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F156" w14:textId="77777777" w:rsidR="00DD0B59" w:rsidRPr="00B41C35" w:rsidRDefault="00ED0907">
      <w:pPr>
        <w:rPr>
          <w:rFonts w:ascii="Marianne" w:hAnsi="Marianne"/>
        </w:rPr>
      </w:pPr>
      <w:r w:rsidRPr="00ED0907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6D1B7B10" wp14:editId="524D02BB">
            <wp:simplePos x="0" y="0"/>
            <wp:positionH relativeFrom="column">
              <wp:posOffset>-1389380</wp:posOffset>
            </wp:positionH>
            <wp:positionV relativeFrom="paragraph">
              <wp:posOffset>-813435</wp:posOffset>
            </wp:positionV>
            <wp:extent cx="7560000" cy="1617722"/>
            <wp:effectExtent l="0" t="0" r="3175" b="1905"/>
            <wp:wrapNone/>
            <wp:docPr id="8" name="Image 8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7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329A3" w14:textId="77777777" w:rsidR="004B5996" w:rsidRPr="00B41C35" w:rsidRDefault="00D87561">
      <w:pPr>
        <w:rPr>
          <w:rFonts w:ascii="Marianne" w:hAnsi="Marianne"/>
        </w:rPr>
      </w:pPr>
      <w:r>
        <w:rPr>
          <w:rFonts w:ascii="Marianne" w:hAnsi="Marianne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EABC1" wp14:editId="03BFF391">
                <wp:simplePos x="0" y="0"/>
                <wp:positionH relativeFrom="column">
                  <wp:posOffset>-304165</wp:posOffset>
                </wp:positionH>
                <wp:positionV relativeFrom="paragraph">
                  <wp:posOffset>314960</wp:posOffset>
                </wp:positionV>
                <wp:extent cx="1593850" cy="9150350"/>
                <wp:effectExtent l="0" t="0" r="635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9150350"/>
                        </a:xfrm>
                        <a:prstGeom prst="rect">
                          <a:avLst/>
                        </a:prstGeom>
                        <a:solidFill>
                          <a:srgbClr val="00AC8C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31F52" id="Rectangle 10" o:spid="_x0000_s1026" style="position:absolute;margin-left:-23.95pt;margin-top:24.8pt;width:125.5pt;height:72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" fillcolor="#00ac8c" stroked="f" strokeweight="1pt">
                <v:fill opacity="26214f"/>
              </v:rect>
            </w:pict>
          </mc:Fallback>
        </mc:AlternateContent>
      </w:r>
    </w:p>
    <w:p w14:paraId="4921314C" w14:textId="77777777" w:rsidR="004B5996" w:rsidRPr="00B41C35" w:rsidRDefault="00D87561">
      <w:pPr>
        <w:rPr>
          <w:rFonts w:ascii="Marianne" w:hAnsi="Marianne"/>
        </w:rPr>
      </w:pPr>
      <w:r>
        <w:rPr>
          <w:rFonts w:ascii="Marianne" w:hAnsi="Marianne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BD3E" wp14:editId="093BDCE0">
                <wp:simplePos x="0" y="0"/>
                <wp:positionH relativeFrom="page">
                  <wp:posOffset>558800</wp:posOffset>
                </wp:positionH>
                <wp:positionV relativeFrom="paragraph">
                  <wp:posOffset>226060</wp:posOffset>
                </wp:positionV>
                <wp:extent cx="6887845" cy="8293100"/>
                <wp:effectExtent l="0" t="0" r="2730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845" cy="8293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26750" id="Rectangle 1" o:spid="_x0000_s1026" style="position:absolute;margin-left:44pt;margin-top:17.8pt;width:542.35pt;height:65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" fillcolor="#d6e4e2 [663]" strokecolor="#d6e4e2 [663]" strokeweight="1pt">
                <w10:wrap anchorx="page"/>
              </v:rect>
            </w:pict>
          </mc:Fallback>
        </mc:AlternateContent>
      </w:r>
    </w:p>
    <w:p w14:paraId="196D1DB5" w14:textId="77777777" w:rsidR="004B5996" w:rsidRPr="00B41C35" w:rsidRDefault="004B5996">
      <w:pPr>
        <w:rPr>
          <w:rFonts w:ascii="Marianne" w:hAnsi="Marianne"/>
          <w:sz w:val="20"/>
        </w:rPr>
      </w:pPr>
    </w:p>
    <w:p w14:paraId="0A196E37" w14:textId="77777777" w:rsidR="00834FCA" w:rsidRDefault="00834FCA">
      <w:pPr>
        <w:rPr>
          <w:rFonts w:ascii="Marianne" w:hAnsi="Marianne"/>
          <w:sz w:val="20"/>
        </w:rPr>
      </w:pPr>
    </w:p>
    <w:p w14:paraId="0CA5F612" w14:textId="77777777" w:rsidR="00B11CD5" w:rsidRDefault="00B11CD5">
      <w:pPr>
        <w:rPr>
          <w:rFonts w:ascii="Marianne" w:hAnsi="Marianne"/>
          <w:sz w:val="20"/>
        </w:rPr>
      </w:pPr>
    </w:p>
    <w:p w14:paraId="55DDCBF5" w14:textId="77777777" w:rsidR="00B11CD5" w:rsidRPr="00B41C35" w:rsidRDefault="00B11CD5">
      <w:pPr>
        <w:rPr>
          <w:rFonts w:ascii="Marianne" w:hAnsi="Marianne"/>
          <w:sz w:val="20"/>
        </w:rPr>
      </w:pPr>
    </w:p>
    <w:p w14:paraId="38E6516B" w14:textId="77777777" w:rsidR="00EC484C" w:rsidRDefault="00EC484C" w:rsidP="00EC484C">
      <w:pPr>
        <w:pStyle w:val="Corpsdetexte"/>
        <w:rPr>
          <w:rFonts w:ascii="Marianne" w:hAnsi="Marianne"/>
        </w:rPr>
      </w:pPr>
    </w:p>
    <w:p w14:paraId="76CE406C" w14:textId="77777777" w:rsidR="00B11CD5" w:rsidRPr="00B41C35" w:rsidRDefault="00B11CD5" w:rsidP="00EC484C">
      <w:pPr>
        <w:pStyle w:val="Corpsdetexte"/>
        <w:rPr>
          <w:rFonts w:ascii="Marianne" w:hAnsi="Marianne"/>
        </w:rPr>
      </w:pPr>
    </w:p>
    <w:p w14:paraId="618A652B" w14:textId="77777777" w:rsidR="00722220" w:rsidRDefault="00D87561" w:rsidP="002313B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53FD6" wp14:editId="70BED300">
                <wp:simplePos x="0" y="0"/>
                <wp:positionH relativeFrom="margin">
                  <wp:posOffset>-247650</wp:posOffset>
                </wp:positionH>
                <wp:positionV relativeFrom="paragraph">
                  <wp:posOffset>173990</wp:posOffset>
                </wp:positionV>
                <wp:extent cx="5994400" cy="49593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95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192A6" w14:textId="77777777" w:rsidR="00D87561" w:rsidRDefault="00D87561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/>
                                <w:bCs/>
                                <w:color w:val="000091" w:themeColor="text2"/>
                                <w:sz w:val="48"/>
                                <w:szCs w:val="48"/>
                              </w:rPr>
                            </w:pPr>
                            <w:r w:rsidRPr="00D87561">
                              <w:rPr>
                                <w:rFonts w:ascii="Marianne ExtraBold" w:hAnsi="Marianne ExtraBold" w:cs="Marianne-ExtraBold"/>
                                <w:b/>
                                <w:bCs/>
                                <w:color w:val="000091" w:themeColor="text2"/>
                                <w:sz w:val="48"/>
                                <w:szCs w:val="48"/>
                              </w:rPr>
                              <w:t>Le dossier de candidature</w:t>
                            </w:r>
                          </w:p>
                          <w:p w14:paraId="25A3BADB" w14:textId="77777777" w:rsidR="00C837DF" w:rsidRPr="004E1398" w:rsidRDefault="00D87561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</w:pP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portant sur </w:t>
                            </w:r>
                            <w:r w:rsidR="00E5234A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l’aide à l’investissement</w:t>
                            </w:r>
                            <w:r w:rsidR="00C837DF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des </w:t>
                            </w:r>
                            <w:r w:rsidR="00C837DF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cabinets de montagne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442127" w14:textId="77777777" w:rsidR="00C26EFA" w:rsidRPr="004E1398" w:rsidRDefault="00D87561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</w:pP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avec</w:t>
                            </w:r>
                            <w:r w:rsidR="00C837DF"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petits plateaux techniques</w:t>
                            </w:r>
                            <w:r w:rsid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1398">
                              <w:rPr>
                                <w:rFonts w:ascii="Marianne ExtraBold" w:hAnsi="Marianne ExtraBold" w:cs="Marianne-ExtraBold"/>
                                <w:bCs/>
                                <w:color w:val="000091" w:themeColor="text2"/>
                                <w:sz w:val="24"/>
                                <w:szCs w:val="24"/>
                              </w:rPr>
                              <w:t>en région ARA</w:t>
                            </w:r>
                          </w:p>
                          <w:p w14:paraId="71B8947B" w14:textId="77777777" w:rsidR="00C837DF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14:paraId="51251F2E" w14:textId="77777777" w:rsidR="004E1398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  <w:t xml:space="preserve">Cabinet de montagne : </w:t>
                            </w:r>
                          </w:p>
                          <w:p w14:paraId="182A0227" w14:textId="77777777" w:rsidR="00C837DF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14:paraId="1EA14EDD" w14:textId="77777777" w:rsidR="004E1398" w:rsidRDefault="004E1398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14:paraId="2D5B2CB5" w14:textId="77777777" w:rsidR="00C837DF" w:rsidRDefault="00E5234A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  <w:t>Niveau d’équipements</w:t>
                            </w:r>
                            <w:r w:rsidR="00C837DF"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  <w:t xml:space="preserve"> : </w:t>
                            </w:r>
                            <w:r w:rsidR="00C837DF" w:rsidRPr="00FA6AA8">
                              <w:rPr>
                                <w:rFonts w:ascii="Marianne ExtraBold" w:hAnsi="Marianne ExtraBold" w:cs="Marianne-ExtraBold"/>
                                <w:bCs/>
                                <w:i/>
                                <w:color w:val="00AC8C" w:themeColor="accent3"/>
                                <w:sz w:val="28"/>
                                <w:szCs w:val="28"/>
                              </w:rPr>
                              <w:t>1 ou 2</w:t>
                            </w:r>
                          </w:p>
                          <w:p w14:paraId="1DCEECFB" w14:textId="77777777" w:rsidR="00C837DF" w:rsidRDefault="00C837DF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  <w:p w14:paraId="266608C4" w14:textId="77777777" w:rsidR="00A34A32" w:rsidRDefault="00A34A32" w:rsidP="00C837DF">
                            <w:pPr>
                              <w:autoSpaceDE w:val="0"/>
                              <w:autoSpaceDN w:val="0"/>
                              <w:adjustRightInd w:val="0"/>
                              <w:spacing w:after="0" w:line="680" w:lineRule="exact"/>
                              <w:jc w:val="center"/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5pt;margin-top:13.7pt;width:472pt;height:39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" filled="f" stroked="f" strokeweight=".5pt">
                <v:textbox>
                  <w:txbxContent>
                    <w:p w:rsidR="00D87561" w:rsidRDefault="00D87561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/>
                          <w:bCs/>
                          <w:color w:val="000091" w:themeColor="text2"/>
                          <w:sz w:val="48"/>
                          <w:szCs w:val="48"/>
                        </w:rPr>
                      </w:pPr>
                      <w:r w:rsidRPr="00D87561">
                        <w:rPr>
                          <w:rFonts w:ascii="Marianne ExtraBold" w:hAnsi="Marianne ExtraBold" w:cs="Marianne-ExtraBold"/>
                          <w:b/>
                          <w:bCs/>
                          <w:color w:val="000091" w:themeColor="text2"/>
                          <w:sz w:val="48"/>
                          <w:szCs w:val="48"/>
                        </w:rPr>
                        <w:t>Le dossier de candidature</w:t>
                      </w:r>
                    </w:p>
                    <w:p w:rsidR="00C837DF" w:rsidRPr="004E1398" w:rsidRDefault="00D87561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</w:pPr>
                      <w:proofErr w:type="gramStart"/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portant</w:t>
                      </w:r>
                      <w:proofErr w:type="gramEnd"/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sur </w:t>
                      </w:r>
                      <w:r w:rsidR="00E5234A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l’aide à l’investissement</w:t>
                      </w:r>
                      <w:r w:rsidR="00C837DF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des </w:t>
                      </w:r>
                      <w:r w:rsidR="00C837DF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cabinets de montagne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6EFA" w:rsidRPr="004E1398" w:rsidRDefault="00D87561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</w:pPr>
                      <w:proofErr w:type="gramStart"/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avec</w:t>
                      </w:r>
                      <w:proofErr w:type="gramEnd"/>
                      <w:r w:rsidR="00C837DF"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petits plateaux techniques</w:t>
                      </w:r>
                      <w:r w:rsid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 xml:space="preserve"> </w:t>
                      </w:r>
                      <w:r w:rsidRPr="004E1398">
                        <w:rPr>
                          <w:rFonts w:ascii="Marianne ExtraBold" w:hAnsi="Marianne ExtraBold" w:cs="Marianne-ExtraBold"/>
                          <w:bCs/>
                          <w:color w:val="000091" w:themeColor="text2"/>
                          <w:sz w:val="24"/>
                          <w:szCs w:val="24"/>
                        </w:rPr>
                        <w:t>en région ARA</w:t>
                      </w:r>
                    </w:p>
                    <w:p w:rsidR="00C837DF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4E1398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  <w:r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  <w:t xml:space="preserve">Cabinet de montagne : </w:t>
                      </w:r>
                    </w:p>
                    <w:p w:rsidR="00C837DF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4E1398" w:rsidRDefault="004E1398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C837DF" w:rsidRDefault="00E5234A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  <w:r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  <w:t>Niveau d’équipements</w:t>
                      </w:r>
                      <w:r w:rsidR="00C837DF"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  <w:t xml:space="preserve"> : </w:t>
                      </w:r>
                      <w:r w:rsidR="00C837DF" w:rsidRPr="00FA6AA8">
                        <w:rPr>
                          <w:rFonts w:ascii="Marianne ExtraBold" w:hAnsi="Marianne ExtraBold" w:cs="Marianne-ExtraBold"/>
                          <w:bCs/>
                          <w:i/>
                          <w:color w:val="00AC8C" w:themeColor="accent3"/>
                          <w:sz w:val="28"/>
                          <w:szCs w:val="28"/>
                        </w:rPr>
                        <w:t>1 ou 2</w:t>
                      </w:r>
                    </w:p>
                    <w:p w:rsidR="00C837DF" w:rsidRDefault="00C837DF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  <w:p w:rsidR="00A34A32" w:rsidRDefault="00A34A32" w:rsidP="00C837DF">
                      <w:pPr>
                        <w:autoSpaceDE w:val="0"/>
                        <w:autoSpaceDN w:val="0"/>
                        <w:adjustRightInd w:val="0"/>
                        <w:spacing w:after="0" w:line="680" w:lineRule="exact"/>
                        <w:jc w:val="center"/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81F3B" w14:textId="77777777" w:rsidR="008404D4" w:rsidRDefault="00FA6AA8" w:rsidP="00A34A32">
      <w:pPr>
        <w:ind w:left="-1276" w:firstLine="1276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B1942B" wp14:editId="2E8E287D">
                <wp:simplePos x="0" y="0"/>
                <wp:positionH relativeFrom="column">
                  <wp:posOffset>854710</wp:posOffset>
                </wp:positionH>
                <wp:positionV relativeFrom="paragraph">
                  <wp:posOffset>4445000</wp:posOffset>
                </wp:positionV>
                <wp:extent cx="4140200" cy="0"/>
                <wp:effectExtent l="0" t="0" r="317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5BE13" id="Connecteur droit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pt,350pt" to="393.3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" strokecolor="#000091 [3215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40859" wp14:editId="7BB0F600">
                <wp:simplePos x="0" y="0"/>
                <wp:positionH relativeFrom="column">
                  <wp:posOffset>4747260</wp:posOffset>
                </wp:positionH>
                <wp:positionV relativeFrom="paragraph">
                  <wp:posOffset>4800600</wp:posOffset>
                </wp:positionV>
                <wp:extent cx="179705" cy="179705"/>
                <wp:effectExtent l="0" t="0" r="10795" b="1079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88294" id="Ellipse 6" o:spid="_x0000_s1026" style="position:absolute;margin-left:373.8pt;margin-top:378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" fillcolor="#00ac8c [3206]" strokecolor="#00ac8c [3206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DA5CA1" wp14:editId="2A20656E">
                <wp:simplePos x="0" y="0"/>
                <wp:positionH relativeFrom="column">
                  <wp:posOffset>2654935</wp:posOffset>
                </wp:positionH>
                <wp:positionV relativeFrom="paragraph">
                  <wp:posOffset>4589780</wp:posOffset>
                </wp:positionV>
                <wp:extent cx="4006850" cy="10541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850" cy="105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6C041" w14:textId="2A842AB4" w:rsidR="007A6F55" w:rsidRPr="00D87561" w:rsidRDefault="00D87561" w:rsidP="007A6F55">
                            <w:pPr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8"/>
                                <w:szCs w:val="48"/>
                              </w:rPr>
                            </w:pPr>
                            <w:r w:rsidRPr="00D87561"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8"/>
                                <w:szCs w:val="48"/>
                              </w:rPr>
                              <w:t>Année 202</w:t>
                            </w:r>
                            <w:r w:rsidR="00A3334D">
                              <w:rPr>
                                <w:rFonts w:ascii="Marianne ExtraBold" w:hAnsi="Marianne ExtraBold" w:cs="Marianne-ExtraBold"/>
                                <w:bCs/>
                                <w:color w:val="00AC8C" w:themeColor="accent3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DA5C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209.05pt;margin-top:361.4pt;width:315.5pt;height:8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" filled="f" stroked="f" strokeweight=".5pt">
                <v:textbox>
                  <w:txbxContent>
                    <w:p w14:paraId="2C16C041" w14:textId="2A842AB4" w:rsidR="007A6F55" w:rsidRPr="00D87561" w:rsidRDefault="00D87561" w:rsidP="007A6F55">
                      <w:pPr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8"/>
                          <w:szCs w:val="48"/>
                        </w:rPr>
                      </w:pPr>
                      <w:r w:rsidRPr="00D87561"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8"/>
                          <w:szCs w:val="48"/>
                        </w:rPr>
                        <w:t>Année 202</w:t>
                      </w:r>
                      <w:r w:rsidR="00A3334D">
                        <w:rPr>
                          <w:rFonts w:ascii="Marianne ExtraBold" w:hAnsi="Marianne ExtraBold" w:cs="Marianne-ExtraBold"/>
                          <w:bCs/>
                          <w:color w:val="00AC8C" w:themeColor="accent3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66E5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FF7BD" wp14:editId="262FF224">
                <wp:simplePos x="0" y="0"/>
                <wp:positionH relativeFrom="column">
                  <wp:posOffset>886460</wp:posOffset>
                </wp:positionH>
                <wp:positionV relativeFrom="paragraph">
                  <wp:posOffset>5156200</wp:posOffset>
                </wp:positionV>
                <wp:extent cx="4140200" cy="0"/>
                <wp:effectExtent l="0" t="0" r="317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D1DE1" id="Connecteur droit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406pt" to="395.8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" strokecolor="#000091 [3215]" strokeweight=".5pt">
                <v:stroke joinstyle="miter"/>
              </v:line>
            </w:pict>
          </mc:Fallback>
        </mc:AlternateContent>
      </w:r>
      <w:r w:rsidR="00722220">
        <w:br w:type="page"/>
      </w:r>
    </w:p>
    <w:p w14:paraId="70B2D087" w14:textId="77777777" w:rsidR="008404D4" w:rsidRPr="008404D4" w:rsidRDefault="008404D4" w:rsidP="008404D4">
      <w:pPr>
        <w:pBdr>
          <w:top w:val="single" w:sz="4" w:space="1" w:color="E1000F" w:themeColor="background2"/>
          <w:left w:val="single" w:sz="4" w:space="4" w:color="E1000F" w:themeColor="background2"/>
          <w:bottom w:val="single" w:sz="4" w:space="1" w:color="E1000F" w:themeColor="background2"/>
          <w:right w:val="single" w:sz="4" w:space="4" w:color="E1000F" w:themeColor="background2"/>
        </w:pBdr>
        <w:ind w:left="-1276"/>
        <w:jc w:val="both"/>
        <w:rPr>
          <w:sz w:val="32"/>
          <w:szCs w:val="32"/>
        </w:rPr>
      </w:pPr>
      <w:r w:rsidRPr="008404D4">
        <w:rPr>
          <w:rFonts w:eastAsiaTheme="minorEastAsia" w:cstheme="minorHAnsi"/>
          <w:b/>
          <w:color w:val="E1000F" w:themeColor="background2"/>
          <w:kern w:val="24"/>
          <w:sz w:val="32"/>
          <w:szCs w:val="32"/>
        </w:rPr>
        <w:lastRenderedPageBreak/>
        <w:t>A joindre en pièce complémentaire dans votre demande Ma démarche santé</w:t>
      </w:r>
    </w:p>
    <w:p w14:paraId="16F6D0CB" w14:textId="77777777" w:rsidR="008404D4" w:rsidRDefault="008404D4" w:rsidP="008404D4">
      <w:pPr>
        <w:ind w:left="-1276"/>
        <w:jc w:val="both"/>
        <w:rPr>
          <w:rFonts w:cstheme="minorHAnsi"/>
        </w:rPr>
      </w:pPr>
    </w:p>
    <w:p w14:paraId="15B4B811" w14:textId="712D3301" w:rsidR="00A34A32" w:rsidRPr="008404D4" w:rsidRDefault="00A34A32" w:rsidP="008404D4">
      <w:pPr>
        <w:ind w:left="-1276"/>
        <w:jc w:val="both"/>
        <w:rPr>
          <w:sz w:val="24"/>
          <w:szCs w:val="24"/>
        </w:rPr>
      </w:pPr>
      <w:r w:rsidRPr="008404D4">
        <w:rPr>
          <w:rFonts w:cstheme="minorHAnsi"/>
          <w:sz w:val="24"/>
          <w:szCs w:val="24"/>
        </w:rPr>
        <w:t>A compter du 1er janvier 202</w:t>
      </w:r>
      <w:r w:rsidR="001E1E5D">
        <w:rPr>
          <w:rFonts w:cstheme="minorHAnsi"/>
          <w:sz w:val="24"/>
          <w:szCs w:val="24"/>
        </w:rPr>
        <w:t>5</w:t>
      </w:r>
      <w:r w:rsidRPr="008404D4">
        <w:rPr>
          <w:rFonts w:cstheme="minorHAnsi"/>
          <w:sz w:val="24"/>
          <w:szCs w:val="24"/>
        </w:rPr>
        <w:t xml:space="preserve">, dans le cadre de l’instruction des demandes de financement, l’ARS AUVERGNE-RHONE-ALPES est dans l’obligation d’utiliser la plateforme </w:t>
      </w:r>
      <w:r w:rsidR="001E1E5D">
        <w:rPr>
          <w:rFonts w:cstheme="minorHAnsi"/>
          <w:b/>
          <w:sz w:val="24"/>
          <w:szCs w:val="24"/>
        </w:rPr>
        <w:t>STARS FIR</w:t>
      </w:r>
      <w:r w:rsidRPr="008404D4">
        <w:rPr>
          <w:rFonts w:cstheme="minorHAnsi"/>
          <w:b/>
          <w:sz w:val="24"/>
          <w:szCs w:val="24"/>
        </w:rPr>
        <w:t>.</w:t>
      </w:r>
    </w:p>
    <w:p w14:paraId="5106201E" w14:textId="77777777" w:rsidR="00D87561" w:rsidRPr="008404D4" w:rsidRDefault="00D87561" w:rsidP="00E5234A">
      <w:pPr>
        <w:ind w:left="-1276"/>
        <w:jc w:val="both"/>
        <w:rPr>
          <w:rFonts w:ascii="Arial" w:hAnsi="Arial" w:cs="Arial"/>
          <w:sz w:val="24"/>
          <w:szCs w:val="24"/>
        </w:rPr>
      </w:pP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Ce </w:t>
      </w:r>
      <w:r w:rsidR="00EE36C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dossier de candidature</w:t>
      </w:r>
      <w:r w:rsidR="00A34A32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EE36C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concerne une</w:t>
      </w:r>
      <w:r w:rsidR="00D7125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</w:t>
      </w:r>
      <w:r w:rsidR="00D71253"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demande d’aide à l’investissement</w:t>
      </w:r>
      <w:r w:rsidR="00EE36C3"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 xml:space="preserve"> en matière d’équipements</w:t>
      </w:r>
      <w:r w:rsidR="00EE36C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e</w:t>
      </w:r>
      <w:r w:rsidR="00D71253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n cabinet de montagne</w:t>
      </w:r>
      <w:r w:rsidR="00CB4EEA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.</w:t>
      </w:r>
    </w:p>
    <w:p w14:paraId="730B04B9" w14:textId="77777777" w:rsidR="008404D4" w:rsidRPr="008404D4" w:rsidRDefault="008404D4" w:rsidP="00E62999">
      <w:pPr>
        <w:ind w:left="-1276"/>
        <w:jc w:val="both"/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</w:pPr>
    </w:p>
    <w:p w14:paraId="08C127A5" w14:textId="77777777" w:rsidR="00D71253" w:rsidRPr="008404D4" w:rsidRDefault="00D71253" w:rsidP="00E62999">
      <w:pPr>
        <w:ind w:left="-1276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Pour être recevable, tout dossier déposé à la délégation départementale ARS devra répondre aux prérequis obligatoires issus du cahier des charges</w:t>
      </w:r>
      <w:r w:rsidR="00EE36C3"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 xml:space="preserve"> 2022</w:t>
      </w: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> :</w:t>
      </w:r>
    </w:p>
    <w:p w14:paraId="751A90EC" w14:textId="77777777" w:rsidR="00CB4EEA" w:rsidRPr="008404D4" w:rsidRDefault="00CB4EEA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Les cabinets de montagne qui n’ont </w:t>
      </w: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 xml:space="preserve">pas </w:t>
      </w:r>
      <w:r w:rsidR="00566A14"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 xml:space="preserve">déjà </w:t>
      </w:r>
      <w:r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 xml:space="preserve">bénéficié </w:t>
      </w:r>
      <w:r w:rsidR="00566A14" w:rsidRPr="008404D4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</w:rPr>
        <w:t>d’une aide</w:t>
      </w:r>
      <w:r w:rsidR="00566A14" w:rsidRPr="008404D4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dans le cadre de l’appel à projet de 2015</w:t>
      </w:r>
    </w:p>
    <w:p w14:paraId="17369F7A" w14:textId="77777777" w:rsidR="00D71253" w:rsidRPr="008404D4" w:rsidRDefault="00D71253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cstheme="minorHAnsi"/>
          <w:bCs/>
          <w:sz w:val="24"/>
          <w:szCs w:val="24"/>
          <w:u w:val="single"/>
        </w:rPr>
        <w:t>Etre éligible à l'un des deux modèles</w:t>
      </w:r>
      <w:r w:rsidR="00CB4EEA" w:rsidRPr="008404D4">
        <w:rPr>
          <w:rFonts w:cstheme="minorHAnsi"/>
          <w:bCs/>
          <w:sz w:val="24"/>
          <w:szCs w:val="24"/>
          <w:u w:val="single"/>
        </w:rPr>
        <w:t xml:space="preserve"> (1 ou 2)</w:t>
      </w:r>
      <w:r w:rsidRPr="008404D4">
        <w:rPr>
          <w:rFonts w:cstheme="minorHAnsi"/>
          <w:bCs/>
          <w:sz w:val="24"/>
          <w:szCs w:val="24"/>
          <w:u w:val="single"/>
        </w:rPr>
        <w:t xml:space="preserve"> de cabinets dépendant du type de prise en charge </w:t>
      </w:r>
      <w:r w:rsidRPr="008404D4">
        <w:rPr>
          <w:rFonts w:cstheme="minorHAnsi"/>
          <w:sz w:val="24"/>
          <w:szCs w:val="24"/>
        </w:rPr>
        <w:t>en sachant qu’une seule structure de niveau 2 est requise dans la majorité des stations.</w:t>
      </w:r>
    </w:p>
    <w:p w14:paraId="2590DAF9" w14:textId="77777777" w:rsidR="00CB4EEA" w:rsidRPr="008404D4" w:rsidRDefault="00D71253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cstheme="minorHAnsi"/>
          <w:bCs/>
          <w:sz w:val="24"/>
          <w:szCs w:val="24"/>
          <w:u w:val="single"/>
        </w:rPr>
        <w:t>Organiser la réponse aux soins non programmés</w:t>
      </w:r>
      <w:r w:rsidRPr="008404D4">
        <w:rPr>
          <w:rFonts w:cstheme="minorHAnsi"/>
          <w:sz w:val="24"/>
          <w:szCs w:val="24"/>
        </w:rPr>
        <w:t xml:space="preserve"> y compris en prévoyant l’accueil de la population locale et saisonnière sans dépassements d’honoraires</w:t>
      </w:r>
      <w:r w:rsidR="00CB4EEA" w:rsidRPr="008404D4">
        <w:rPr>
          <w:rFonts w:cstheme="minorHAnsi"/>
          <w:sz w:val="24"/>
          <w:szCs w:val="24"/>
        </w:rPr>
        <w:t>.</w:t>
      </w:r>
    </w:p>
    <w:p w14:paraId="412D3928" w14:textId="77777777" w:rsidR="00CB4EEA" w:rsidRPr="008404D4" w:rsidRDefault="00CB4EEA" w:rsidP="00CB4EEA">
      <w:pPr>
        <w:pStyle w:val="Paragraphedeliste"/>
        <w:numPr>
          <w:ilvl w:val="0"/>
          <w:numId w:val="16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cstheme="minorHAnsi"/>
          <w:bCs/>
          <w:sz w:val="24"/>
          <w:szCs w:val="24"/>
          <w:u w:val="single"/>
        </w:rPr>
        <w:t>Répondre à une logique territoriale de cabinets regroupés</w:t>
      </w:r>
      <w:r w:rsidRPr="008404D4">
        <w:rPr>
          <w:rFonts w:cstheme="minorHAnsi"/>
          <w:bCs/>
          <w:sz w:val="24"/>
          <w:szCs w:val="24"/>
        </w:rPr>
        <w:t xml:space="preserve"> fonctionnellement ou s’inscrivant dans une logique de regroupement territorial visant à optimiser la réponse à la population </w:t>
      </w:r>
      <w:r w:rsidRPr="008404D4">
        <w:rPr>
          <w:rFonts w:cstheme="minorHAnsi"/>
          <w:sz w:val="24"/>
          <w:szCs w:val="24"/>
        </w:rPr>
        <w:t>(une équipe de soins pour un territoire et non plus un cabinet pour une patientèle)</w:t>
      </w:r>
      <w:r w:rsidRPr="008404D4">
        <w:rPr>
          <w:rFonts w:cstheme="minorHAnsi"/>
          <w:bCs/>
          <w:sz w:val="24"/>
          <w:szCs w:val="24"/>
        </w:rPr>
        <w:t> </w:t>
      </w:r>
    </w:p>
    <w:p w14:paraId="7EF67DEE" w14:textId="77777777" w:rsidR="00CB4EEA" w:rsidRPr="008404D4" w:rsidRDefault="00CB4EEA" w:rsidP="00D71253">
      <w:pPr>
        <w:ind w:left="-1276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514A21D3" w14:textId="77777777" w:rsidR="009164AC" w:rsidRPr="008404D4" w:rsidRDefault="009164AC" w:rsidP="009164AC">
      <w:pPr>
        <w:ind w:left="-1276"/>
        <w:jc w:val="both"/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</w:pPr>
      <w:r w:rsidRPr="008404D4">
        <w:rPr>
          <w:rFonts w:eastAsiaTheme="minorEastAsia" w:cstheme="minorHAnsi"/>
          <w:b/>
          <w:color w:val="000000" w:themeColor="text1"/>
          <w:kern w:val="24"/>
          <w:sz w:val="24"/>
          <w:szCs w:val="24"/>
        </w:rPr>
        <w:t>Pour rappel, les objectifs opérationnels sont :</w:t>
      </w:r>
    </w:p>
    <w:p w14:paraId="240079FD" w14:textId="77777777" w:rsidR="009164AC" w:rsidRPr="008404D4" w:rsidRDefault="009164AC" w:rsidP="009164AC">
      <w:pPr>
        <w:pStyle w:val="Paragraphedeliste"/>
        <w:numPr>
          <w:ilvl w:val="0"/>
          <w:numId w:val="19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="Times New Roman" w:cstheme="minorHAnsi"/>
          <w:sz w:val="24"/>
          <w:szCs w:val="24"/>
          <w:u w:val="single"/>
          <w:lang w:eastAsia="ar-SA"/>
        </w:rPr>
        <w:t>Améliorer la prise en charge des soins de premier recours non programmés en montagne</w:t>
      </w:r>
      <w:r w:rsidRPr="008404D4">
        <w:rPr>
          <w:rFonts w:eastAsia="Times New Roman" w:cstheme="minorHAnsi"/>
          <w:sz w:val="24"/>
          <w:szCs w:val="24"/>
          <w:lang w:eastAsia="ar-SA"/>
        </w:rPr>
        <w:t xml:space="preserve">, en particulier des blessés relevant de la traumatologie, et ainsi leur éviter de se déplacer aux urgences des services hospitaliers de la vallée pour ne </w:t>
      </w:r>
      <w:r w:rsidRPr="008404D4">
        <w:rPr>
          <w:rFonts w:eastAsia="Times New Roman" w:cstheme="minorHAnsi"/>
          <w:sz w:val="24"/>
          <w:szCs w:val="24"/>
          <w:u w:val="single"/>
          <w:lang w:eastAsia="ar-SA"/>
        </w:rPr>
        <w:t>pas engorger les urgences et encombrer les axes routiers</w:t>
      </w:r>
      <w:r w:rsidRPr="008404D4">
        <w:rPr>
          <w:rFonts w:eastAsia="Times New Roman" w:cstheme="minorHAnsi"/>
          <w:sz w:val="24"/>
          <w:szCs w:val="24"/>
          <w:lang w:eastAsia="ar-SA"/>
        </w:rPr>
        <w:t>.</w:t>
      </w:r>
    </w:p>
    <w:p w14:paraId="4154ACB0" w14:textId="77777777" w:rsidR="009164AC" w:rsidRPr="008404D4" w:rsidRDefault="009164AC" w:rsidP="009164AC">
      <w:pPr>
        <w:pStyle w:val="Paragraphedeliste"/>
        <w:numPr>
          <w:ilvl w:val="0"/>
          <w:numId w:val="19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="Times New Roman" w:cstheme="minorHAnsi"/>
          <w:sz w:val="24"/>
          <w:szCs w:val="24"/>
          <w:u w:val="single"/>
          <w:lang w:eastAsia="fr-FR"/>
        </w:rPr>
        <w:t>Améliorer la qualité de la prise en charge de la traumatologie au cabinet médical avec un niveau d’équipements et un type de prise en charge de</w:t>
      </w:r>
      <w:r w:rsidRPr="008404D4">
        <w:rPr>
          <w:rFonts w:eastAsia="Times New Roman" w:cstheme="minorHAnsi"/>
          <w:sz w:val="24"/>
          <w:szCs w:val="24"/>
          <w:lang w:eastAsia="fr-FR"/>
        </w:rPr>
        <w:t xml:space="preserve"> niveau 1 et 2 </w:t>
      </w:r>
    </w:p>
    <w:p w14:paraId="6871A43E" w14:textId="77777777" w:rsidR="009164AC" w:rsidRPr="008404D4" w:rsidRDefault="009164AC" w:rsidP="009164AC">
      <w:pPr>
        <w:pStyle w:val="Paragraphedeliste"/>
        <w:numPr>
          <w:ilvl w:val="0"/>
          <w:numId w:val="19"/>
        </w:numPr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8404D4">
        <w:rPr>
          <w:rFonts w:eastAsia="Times New Roman" w:cstheme="minorHAnsi"/>
          <w:sz w:val="24"/>
          <w:szCs w:val="24"/>
          <w:u w:val="single"/>
          <w:lang w:eastAsia="fr-FR"/>
        </w:rPr>
        <w:t xml:space="preserve">Assurer la pérennité de l’offre de soins de premier recours </w:t>
      </w:r>
      <w:r w:rsidRPr="008404D4">
        <w:rPr>
          <w:rFonts w:eastAsia="Times New Roman" w:cstheme="minorHAnsi"/>
          <w:sz w:val="24"/>
          <w:szCs w:val="24"/>
          <w:lang w:eastAsia="fr-FR"/>
        </w:rPr>
        <w:t xml:space="preserve">pour les vacanciers, la population permanente et les travailleurs saisonniers. </w:t>
      </w:r>
    </w:p>
    <w:p w14:paraId="6AB6C33A" w14:textId="77777777" w:rsidR="009164AC" w:rsidRPr="008404D4" w:rsidRDefault="009164AC" w:rsidP="00D71253">
      <w:pPr>
        <w:ind w:left="-1276"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</w:p>
    <w:p w14:paraId="006C66B5" w14:textId="77777777" w:rsidR="00EE36C3" w:rsidRPr="008404D4" w:rsidRDefault="00EE36C3" w:rsidP="003D0971">
      <w:pPr>
        <w:contextualSpacing/>
        <w:textAlignment w:val="baseline"/>
        <w:rPr>
          <w:rFonts w:cstheme="minorHAnsi"/>
          <w:sz w:val="24"/>
          <w:szCs w:val="24"/>
        </w:rPr>
      </w:pPr>
    </w:p>
    <w:p w14:paraId="59ACF10A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5AA7EAD1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76E84597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47C2A0C0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109DB900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0DCEE0E9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54970F0E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42295FB5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48497181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44943808" w14:textId="77777777" w:rsidR="00A34A32" w:rsidRDefault="00A34A32" w:rsidP="003D0971">
      <w:pPr>
        <w:contextualSpacing/>
        <w:textAlignment w:val="baseline"/>
        <w:rPr>
          <w:rFonts w:cstheme="minorHAnsi"/>
        </w:rPr>
      </w:pPr>
    </w:p>
    <w:p w14:paraId="05366067" w14:textId="77777777" w:rsidR="00D87561" w:rsidRPr="003C740D" w:rsidRDefault="00D87561" w:rsidP="00910625">
      <w:pPr>
        <w:pStyle w:val="Titre3"/>
        <w:numPr>
          <w:ilvl w:val="0"/>
          <w:numId w:val="12"/>
        </w:numPr>
        <w:shd w:val="clear" w:color="auto" w:fill="BBC5E5" w:themeFill="accent2" w:themeFillTint="66"/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</w:pPr>
      <w:r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lastRenderedPageBreak/>
        <w:t xml:space="preserve">Critères de </w:t>
      </w:r>
      <w:r w:rsidR="00D45F9E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>niveau d’équipements</w:t>
      </w:r>
      <w:r w:rsidR="00394142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et type de prise en charge</w:t>
      </w:r>
      <w:r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 : 1 ou 2 </w:t>
      </w:r>
      <w:r w:rsid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          </w:t>
      </w:r>
      <w:r w:rsidR="00A34A32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  (</w:t>
      </w:r>
      <w:r w:rsidR="00394142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>à déterminer selon annexe 1 du cahier des charges</w:t>
      </w:r>
      <w:r w:rsidR="008404D4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 xml:space="preserve"> 2022</w:t>
      </w:r>
      <w:r w:rsidR="00394142" w:rsidRPr="003C740D">
        <w:rPr>
          <w:rFonts w:asciiTheme="minorHAnsi" w:eastAsia="Times New Roman" w:hAnsiTheme="minorHAnsi" w:cstheme="minorBidi"/>
          <w:b/>
          <w:color w:val="000091" w:themeColor="text2"/>
          <w:sz w:val="28"/>
          <w:szCs w:val="28"/>
        </w:rPr>
        <w:t>)</w:t>
      </w:r>
    </w:p>
    <w:p w14:paraId="121D0C90" w14:textId="77777777" w:rsidR="00D87561" w:rsidRDefault="00D87561" w:rsidP="00D87561">
      <w:pPr>
        <w:ind w:left="720"/>
        <w:contextualSpacing/>
        <w:textAlignment w:val="baseline"/>
        <w:rPr>
          <w:rFonts w:cstheme="minorHAnsi"/>
          <w:b/>
          <w:sz w:val="20"/>
          <w:szCs w:val="20"/>
        </w:rPr>
      </w:pPr>
    </w:p>
    <w:tbl>
      <w:tblPr>
        <w:tblW w:w="5670" w:type="pct"/>
        <w:tblInd w:w="-11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1510"/>
        <w:gridCol w:w="3056"/>
        <w:gridCol w:w="3056"/>
      </w:tblGrid>
      <w:tr w:rsidR="0089134D" w:rsidRPr="00DE65AF" w14:paraId="49DDE702" w14:textId="77777777" w:rsidTr="00A34A32">
        <w:trPr>
          <w:trHeight w:val="376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C2D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53F92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CRITERES</w:t>
            </w:r>
          </w:p>
          <w:p w14:paraId="23349C62" w14:textId="77777777" w:rsidR="0089134D" w:rsidRPr="000263DC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</w:rPr>
            </w:pPr>
            <w:r w:rsidRPr="000263DC"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20"/>
                <w:szCs w:val="20"/>
              </w:rPr>
              <w:t>Modèle d’un cabinet de montagne Niveau 1</w:t>
            </w:r>
            <w:r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20"/>
                <w:szCs w:val="20"/>
              </w:rPr>
              <w:t xml:space="preserve"> ou 2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5B7" w:themeFill="accent5" w:themeFillTint="66"/>
          </w:tcPr>
          <w:p w14:paraId="346014FF" w14:textId="77777777" w:rsidR="0089134D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</w:pPr>
            <w:r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Cabinet de montagne X</w:t>
            </w:r>
          </w:p>
          <w:p w14:paraId="651259B8" w14:textId="77777777" w:rsidR="0089134D" w:rsidRPr="000263DC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20"/>
                <w:szCs w:val="20"/>
              </w:rPr>
            </w:pPr>
            <w:r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A compléter</w:t>
            </w:r>
          </w:p>
          <w:p w14:paraId="0C08D4F1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</w:tr>
      <w:tr w:rsidR="0089134D" w:rsidRPr="00DE65AF" w14:paraId="19CC0A09" w14:textId="77777777" w:rsidTr="00A34A32">
        <w:trPr>
          <w:trHeight w:hRule="exact" w:val="456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202D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La</w:t>
            </w:r>
            <w:r w:rsidRPr="00DE65AF">
              <w:rPr>
                <w:rFonts w:ascii="Calibri" w:eastAsia="SimSun" w:hAnsi="Calibri" w:cs="Calibri"/>
                <w:b/>
                <w:spacing w:val="-4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Taille</w:t>
            </w:r>
            <w:r w:rsidRPr="00DE65AF">
              <w:rPr>
                <w:rFonts w:ascii="Calibri" w:eastAsia="SimSun" w:hAnsi="Calibri" w:cs="Calibri"/>
                <w:b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de</w:t>
            </w:r>
            <w:r w:rsidRPr="00DE65AF">
              <w:rPr>
                <w:rFonts w:ascii="Calibri" w:eastAsia="SimSun" w:hAnsi="Calibri" w:cs="Calibri"/>
                <w:b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la</w:t>
            </w:r>
            <w:r w:rsidRPr="00DE65AF">
              <w:rPr>
                <w:rFonts w:ascii="Calibri" w:eastAsia="SimSun" w:hAnsi="Calibri" w:cs="Calibri"/>
                <w:b/>
                <w:spacing w:val="-4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station de sport d’hiver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4022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  <w:t>Moins de 10 000 lits</w:t>
            </w:r>
          </w:p>
          <w:p w14:paraId="16400D67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  <w:t>Ou plus de 10 000 lits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4EF2F9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7720C12E" w14:textId="77777777" w:rsidTr="00A34A32">
        <w:trPr>
          <w:trHeight w:hRule="exact" w:val="693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AB00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Le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spacing w:val="-2"/>
                <w:w w:val="115"/>
                <w:kern w:val="3"/>
                <w:sz w:val="18"/>
                <w:szCs w:val="18"/>
              </w:rPr>
              <w:t>nombre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barquettes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</w:p>
          <w:p w14:paraId="5F11ED86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(évacuations</w:t>
            </w:r>
            <w:r w:rsidRPr="00DE65AF">
              <w:rPr>
                <w:rFonts w:ascii="Calibri" w:eastAsia="SimSun" w:hAnsi="Calibri" w:cs="Calibri"/>
                <w:spacing w:val="8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en tra</w:t>
            </w:r>
            <w:r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î</w:t>
            </w:r>
            <w:r w:rsidRPr="00DE65AF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neau)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154E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Nombre de </w:t>
            </w:r>
            <w:r w:rsidRPr="002528B9">
              <w:rPr>
                <w:rFonts w:ascii="Calibri" w:eastAsia="SimSun" w:hAnsi="Calibri" w:cs="Calibri"/>
                <w:b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barquettes avec un seuil minimum de 150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332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6"/>
                <w:szCs w:val="16"/>
              </w:rPr>
            </w:pPr>
          </w:p>
        </w:tc>
      </w:tr>
      <w:tr w:rsidR="0089134D" w:rsidRPr="00DE65AF" w14:paraId="2E122539" w14:textId="77777777" w:rsidTr="00A34A32">
        <w:trPr>
          <w:trHeight w:hRule="exact" w:val="986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EE82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188DC12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Personnel médical et paramédical</w:t>
            </w:r>
          </w:p>
          <w:p w14:paraId="1138ADEC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4674F0A7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F41202C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507BE1D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F018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Nombre de</w:t>
            </w:r>
            <w:r w:rsidRPr="002528B9">
              <w:rPr>
                <w:rFonts w:ascii="Calibri" w:eastAsia="SimSun" w:hAnsi="Calibri" w:cs="Calibri"/>
                <w:spacing w:val="2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médecins</w:t>
            </w:r>
            <w:r w:rsidRPr="002528B9">
              <w:rPr>
                <w:rFonts w:ascii="Calibri" w:eastAsia="SimSun" w:hAnsi="Calibri" w:cs="Calibri"/>
                <w:spacing w:val="2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généralistes</w:t>
            </w:r>
          </w:p>
          <w:p w14:paraId="5BCB9884" w14:textId="77777777" w:rsidR="0089134D" w:rsidRPr="002528B9" w:rsidRDefault="0089134D" w:rsidP="008913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Secrétariat ou personnel paramédical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6EAF4" w14:textId="77777777" w:rsidR="0089134D" w:rsidRPr="00605C1C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36"/>
                <w:w w:val="117"/>
                <w:kern w:val="3"/>
                <w:sz w:val="16"/>
                <w:szCs w:val="16"/>
              </w:rPr>
            </w:pPr>
            <w:r w:rsidRPr="00605C1C">
              <w:rPr>
                <w:rFonts w:ascii="Calibri" w:eastAsia="SimSun" w:hAnsi="Calibri" w:cs="Calibri"/>
                <w:spacing w:val="25"/>
                <w:w w:val="117"/>
                <w:kern w:val="3"/>
                <w:sz w:val="16"/>
                <w:szCs w:val="16"/>
              </w:rPr>
              <w:t xml:space="preserve"> </w:t>
            </w:r>
          </w:p>
          <w:p w14:paraId="1A9054C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411707CC" w14:textId="77777777" w:rsidTr="00A34A32">
        <w:trPr>
          <w:trHeight w:hRule="exact" w:val="1124"/>
        </w:trPr>
        <w:tc>
          <w:tcPr>
            <w:tcW w:w="1828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D301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4AED71E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12388384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1D1A2071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E5B5F74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626994CB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77E1DAB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C44EE82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Matériel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AC58" w14:textId="77777777" w:rsidR="000A7B97" w:rsidRPr="000A7B97" w:rsidRDefault="000A7B97" w:rsidP="000A7B9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0A7B97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Dispositifs médicaux à usage unique et/ou autoclave de type B avec ensachage des dispositifs et processus de validation des charges  </w:t>
            </w:r>
          </w:p>
          <w:p w14:paraId="55A691DF" w14:textId="77777777" w:rsidR="0089134D" w:rsidRPr="000A7B97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6F30C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45DB9EDF" w14:textId="77777777" w:rsidTr="00A34A32">
        <w:trPr>
          <w:trHeight w:hRule="exact" w:val="1002"/>
        </w:trPr>
        <w:tc>
          <w:tcPr>
            <w:tcW w:w="182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0171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7D8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4"/>
                <w:w w:val="115"/>
                <w:kern w:val="3"/>
                <w:sz w:val="18"/>
                <w:szCs w:val="18"/>
              </w:rPr>
              <w:t>Un a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ppareil de radiologie permettant la réalisation des clichés des membres et/ou de l’axe. </w:t>
            </w:r>
          </w:p>
          <w:p w14:paraId="5958C15C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</w:p>
          <w:p w14:paraId="3CFEC2BC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177BF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416603E3" w14:textId="77777777" w:rsidTr="00A34A32">
        <w:trPr>
          <w:trHeight w:hRule="exact" w:val="506"/>
        </w:trPr>
        <w:tc>
          <w:tcPr>
            <w:tcW w:w="182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AB9A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FD93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Présence</w:t>
            </w:r>
            <w:r w:rsidRPr="002528B9">
              <w:rPr>
                <w:rFonts w:ascii="Calibri" w:eastAsia="SimSun" w:hAnsi="Calibri" w:cs="Calibri"/>
                <w:spacing w:val="2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d'un</w:t>
            </w:r>
            <w:r w:rsidRPr="002528B9">
              <w:rPr>
                <w:rFonts w:ascii="Calibri" w:eastAsia="SimSun" w:hAnsi="Calibri" w:cs="Calibri"/>
                <w:spacing w:val="1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électrocardiogramme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DC6F1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1FAF74DF" w14:textId="77777777" w:rsidTr="00A34A32">
        <w:trPr>
          <w:trHeight w:hRule="exact" w:val="751"/>
        </w:trPr>
        <w:tc>
          <w:tcPr>
            <w:tcW w:w="1828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EA85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95A1" w14:textId="77777777" w:rsidR="0089134D" w:rsidRPr="002528B9" w:rsidRDefault="00682426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Nombre de</w:t>
            </w:r>
            <w:r w:rsidR="0089134D"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brancards roulants</w:t>
            </w:r>
          </w:p>
          <w:p w14:paraId="14AD2CDE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spacing w:val="28"/>
                <w:w w:val="117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20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Oxygène,</w:t>
            </w:r>
            <w:r w:rsidRPr="002528B9">
              <w:rPr>
                <w:rFonts w:ascii="Calibri" w:eastAsia="SimSun" w:hAnsi="Calibri" w:cs="Calibri"/>
                <w:spacing w:val="28"/>
                <w:w w:val="117"/>
                <w:kern w:val="3"/>
                <w:sz w:val="18"/>
                <w:szCs w:val="18"/>
              </w:rPr>
              <w:t xml:space="preserve"> </w:t>
            </w:r>
          </w:p>
          <w:p w14:paraId="529EEFED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Oxymètre</w:t>
            </w:r>
            <w:r w:rsidRPr="002528B9">
              <w:rPr>
                <w:rFonts w:ascii="Calibri" w:eastAsia="SimSun" w:hAnsi="Calibri" w:cs="Calibri"/>
                <w:spacing w:val="1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18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pouls </w:t>
            </w:r>
          </w:p>
          <w:p w14:paraId="3667488A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6B01F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  <w:r w:rsidRPr="00DE65AF">
              <w:rPr>
                <w:rFonts w:ascii="Calibri" w:eastAsia="SimSun" w:hAnsi="Calibri" w:cs="Calibri"/>
                <w:w w:val="115"/>
                <w:kern w:val="3"/>
                <w:sz w:val="16"/>
                <w:szCs w:val="16"/>
              </w:rPr>
              <w:t xml:space="preserve"> </w:t>
            </w:r>
          </w:p>
        </w:tc>
      </w:tr>
      <w:tr w:rsidR="0089134D" w:rsidRPr="00DE65AF" w14:paraId="43F9CDC1" w14:textId="77777777" w:rsidTr="00A34A32">
        <w:trPr>
          <w:trHeight w:hRule="exact" w:val="751"/>
        </w:trPr>
        <w:tc>
          <w:tcPr>
            <w:tcW w:w="182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6029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4D2CD3D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Système</w:t>
            </w:r>
            <w:r w:rsidRPr="00DE65AF">
              <w:rPr>
                <w:rFonts w:ascii="Calibri" w:eastAsia="SimSun" w:hAnsi="Calibri" w:cs="Calibri"/>
                <w:b/>
                <w:spacing w:val="26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d'information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D6B8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Logiciel</w:t>
            </w:r>
            <w:r w:rsidRPr="002528B9">
              <w:rPr>
                <w:rFonts w:ascii="Calibri" w:eastAsia="SimSun" w:hAnsi="Calibri" w:cs="Calibri"/>
                <w:spacing w:val="1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adapté</w:t>
            </w:r>
            <w:r w:rsidRPr="002528B9">
              <w:rPr>
                <w:rFonts w:ascii="Calibri" w:eastAsia="SimSun" w:hAnsi="Calibri" w:cs="Calibri"/>
                <w:spacing w:val="1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à</w:t>
            </w:r>
            <w:r w:rsidRPr="002528B9">
              <w:rPr>
                <w:rFonts w:ascii="Calibri" w:eastAsia="SimSun" w:hAnsi="Calibri" w:cs="Calibri"/>
                <w:spacing w:val="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la</w:t>
            </w:r>
            <w:r w:rsidRPr="002528B9">
              <w:rPr>
                <w:rFonts w:ascii="Calibri" w:eastAsia="SimSun" w:hAnsi="Calibri" w:cs="Calibri"/>
                <w:spacing w:val="4"/>
                <w:w w:val="115"/>
                <w:kern w:val="3"/>
                <w:sz w:val="18"/>
                <w:szCs w:val="18"/>
              </w:rPr>
              <w:t xml:space="preserve"> </w:t>
            </w:r>
            <w:r w:rsid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traumatologie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avec une</w:t>
            </w:r>
            <w:r w:rsidRPr="002528B9">
              <w:rPr>
                <w:rFonts w:ascii="Calibri" w:eastAsia="SimSun" w:hAnsi="Calibri" w:cs="Calibri"/>
                <w:spacing w:val="23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messagerie 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>sécurisée</w:t>
            </w:r>
          </w:p>
          <w:p w14:paraId="72E24056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CB07D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40EC2CC7" w14:textId="77777777" w:rsidTr="00A34A32">
        <w:trPr>
          <w:trHeight w:hRule="exact" w:val="1409"/>
        </w:trPr>
        <w:tc>
          <w:tcPr>
            <w:tcW w:w="10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3390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6961FBF8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6F0C3F12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43DC778C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7BE2FFCF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4E7CB31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20F056C0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3F3CB6DA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173F9E64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7EAC29F5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2DD28EB8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1BA0649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588FBF0A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1DA0B608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spacing w:val="-3"/>
                <w:w w:val="115"/>
                <w:kern w:val="3"/>
                <w:sz w:val="18"/>
                <w:szCs w:val="18"/>
              </w:rPr>
              <w:t>Locaux</w:t>
            </w:r>
          </w:p>
        </w:tc>
        <w:tc>
          <w:tcPr>
            <w:tcW w:w="7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21C1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373FC294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24187CF6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5A7EB0FF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Surface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959195A" w14:textId="77777777" w:rsidR="0089134D" w:rsidRPr="002528B9" w:rsidRDefault="00682426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Superficie en m²</w:t>
            </w:r>
          </w:p>
          <w:p w14:paraId="7A2E6F0E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</w:pPr>
          </w:p>
          <w:p w14:paraId="6267525C" w14:textId="77777777" w:rsidR="0089134D" w:rsidRPr="002528B9" w:rsidRDefault="00682426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Le</w:t>
            </w:r>
            <w:r w:rsidRPr="002528B9">
              <w:rPr>
                <w:rFonts w:ascii="Calibri" w:eastAsia="SimSun" w:hAnsi="Calibri" w:cs="Calibri"/>
                <w:spacing w:val="29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cabinet</w:t>
            </w:r>
            <w:r w:rsidRPr="002528B9">
              <w:rPr>
                <w:rFonts w:ascii="Calibri" w:eastAsia="SimSun" w:hAnsi="Calibri" w:cs="Calibri"/>
                <w:spacing w:val="3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doit</w:t>
            </w:r>
            <w:r w:rsidRPr="002528B9">
              <w:rPr>
                <w:rFonts w:ascii="Calibri" w:eastAsia="SimSun" w:hAnsi="Calibri" w:cs="Calibri"/>
                <w:spacing w:val="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être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situé</w:t>
            </w:r>
            <w:r w:rsidRPr="002528B9">
              <w:rPr>
                <w:rFonts w:ascii="Calibri" w:eastAsia="SimSun" w:hAnsi="Calibri" w:cs="Calibri"/>
                <w:spacing w:val="1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plein pied avec accessibilité PMR</w:t>
            </w:r>
            <w:r w:rsidRPr="002528B9">
              <w:rPr>
                <w:rFonts w:ascii="Calibri" w:eastAsia="SimSun" w:hAnsi="Calibri" w:cs="Calibri"/>
                <w:spacing w:val="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et</w:t>
            </w:r>
            <w:r w:rsidRPr="002528B9">
              <w:rPr>
                <w:rFonts w:ascii="Calibri" w:eastAsia="SimSun" w:hAnsi="Calibri" w:cs="Calibri"/>
                <w:spacing w:val="24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doit</w:t>
            </w:r>
            <w:r w:rsidRPr="002528B9">
              <w:rPr>
                <w:rFonts w:ascii="Calibri" w:eastAsia="SimSun" w:hAnsi="Calibri" w:cs="Calibri"/>
                <w:spacing w:val="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avoir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un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accès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destiné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aux</w:t>
            </w:r>
            <w:r w:rsidRPr="002528B9">
              <w:rPr>
                <w:rFonts w:ascii="Calibri" w:eastAsia="SimSun" w:hAnsi="Calibri" w:cs="Calibri"/>
                <w:spacing w:val="27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ambulances</w:t>
            </w:r>
            <w:r w:rsidR="0089134D" w:rsidRPr="002528B9">
              <w:rPr>
                <w:rFonts w:ascii="Calibri" w:eastAsia="SimSun" w:hAnsi="Calibri" w:cs="Calibri"/>
                <w:spacing w:val="13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CF9161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6"/>
                <w:szCs w:val="16"/>
              </w:rPr>
            </w:pPr>
          </w:p>
          <w:p w14:paraId="2608F6AE" w14:textId="77777777" w:rsidR="0089134D" w:rsidRPr="00DE65AF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w w:val="115"/>
                <w:kern w:val="3"/>
                <w:sz w:val="16"/>
                <w:szCs w:val="16"/>
              </w:rPr>
            </w:pPr>
            <w:r w:rsidRPr="00DE65AF">
              <w:rPr>
                <w:rFonts w:ascii="Calibri" w:eastAsia="SimSun" w:hAnsi="Calibri" w:cs="Calibri"/>
                <w:spacing w:val="13"/>
                <w:w w:val="115"/>
                <w:kern w:val="3"/>
                <w:sz w:val="16"/>
                <w:szCs w:val="16"/>
              </w:rPr>
              <w:t xml:space="preserve"> </w:t>
            </w:r>
          </w:p>
        </w:tc>
      </w:tr>
      <w:tr w:rsidR="0089134D" w:rsidRPr="00DE65AF" w14:paraId="303FCF60" w14:textId="77777777" w:rsidTr="00A34A32">
        <w:trPr>
          <w:trHeight w:hRule="exact" w:val="849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B7A4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40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78B548EF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5DBBEE3C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DAF65EB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1CE58DFD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2D84DD6E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5D2F997B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61FD955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0EE13699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  <w:p w14:paraId="70F83F34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kern w:val="3"/>
                <w:sz w:val="18"/>
                <w:szCs w:val="18"/>
              </w:rPr>
            </w:pP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Nombre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w w:val="115"/>
                <w:kern w:val="3"/>
                <w:sz w:val="18"/>
                <w:szCs w:val="18"/>
              </w:rPr>
              <w:t>de</w:t>
            </w:r>
            <w:r w:rsidRPr="00DE65AF">
              <w:rPr>
                <w:rFonts w:ascii="Calibri" w:eastAsia="SimSun" w:hAnsi="Calibri" w:cs="Calibri"/>
                <w:b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DE65AF">
              <w:rPr>
                <w:rFonts w:ascii="Calibri" w:eastAsia="SimSun" w:hAnsi="Calibri" w:cs="Calibri"/>
                <w:b/>
                <w:spacing w:val="1"/>
                <w:w w:val="115"/>
                <w:kern w:val="3"/>
                <w:sz w:val="18"/>
                <w:szCs w:val="18"/>
              </w:rPr>
              <w:t>pièces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B3DC" w14:textId="77777777"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Une</w:t>
            </w:r>
            <w:r w:rsidRPr="002528B9">
              <w:rPr>
                <w:rFonts w:ascii="Calibri" w:eastAsia="SimSun" w:hAnsi="Calibri" w:cs="Calibri"/>
                <w:spacing w:val="1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d'attente</w:t>
            </w:r>
            <w:r w:rsidRPr="002528B9">
              <w:rPr>
                <w:rFonts w:ascii="Calibri" w:eastAsia="SimSun" w:hAnsi="Calibri" w:cs="Calibri"/>
                <w:i/>
                <w:spacing w:val="33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qui</w:t>
            </w:r>
            <w:r w:rsidRPr="002528B9">
              <w:rPr>
                <w:rFonts w:ascii="Calibri" w:eastAsia="SimSun" w:hAnsi="Calibri" w:cs="Calibri"/>
                <w:spacing w:val="1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peut</w:t>
            </w:r>
            <w:r w:rsidRPr="002528B9">
              <w:rPr>
                <w:rFonts w:ascii="Calibri" w:eastAsia="SimSun" w:hAnsi="Calibri" w:cs="Calibri"/>
                <w:spacing w:val="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>accueillir</w:t>
            </w:r>
            <w:r w:rsidRPr="002528B9">
              <w:rPr>
                <w:rFonts w:ascii="Calibri" w:eastAsia="SimSun" w:hAnsi="Calibri" w:cs="Calibri"/>
                <w:spacing w:val="28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simultanément</w:t>
            </w:r>
            <w:r w:rsidRPr="002528B9">
              <w:rPr>
                <w:rFonts w:ascii="Calibri" w:eastAsia="SimSun" w:hAnsi="Calibri" w:cs="Calibri"/>
                <w:spacing w:val="19"/>
                <w:w w:val="115"/>
                <w:kern w:val="3"/>
                <w:sz w:val="18"/>
                <w:szCs w:val="18"/>
              </w:rPr>
              <w:t xml:space="preserve"> </w:t>
            </w:r>
            <w:r w:rsidR="00682426"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combien de personnes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.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9F670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1A3D317C" w14:textId="77777777" w:rsidTr="00A34A32">
        <w:trPr>
          <w:trHeight w:hRule="exact" w:val="570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618F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6098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00A986" w14:textId="77777777" w:rsidR="0089134D" w:rsidRPr="002528B9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Une</w:t>
            </w:r>
            <w:r w:rsidRPr="002528B9">
              <w:rPr>
                <w:rFonts w:ascii="Calibri" w:eastAsia="SimSun" w:hAnsi="Calibri" w:cs="Calibri"/>
                <w:spacing w:val="1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consultation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4285D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7776C723" w14:textId="77777777" w:rsidTr="00A34A32">
        <w:trPr>
          <w:trHeight w:hRule="exact" w:val="614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1047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5067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26CBE" w14:textId="77777777"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i/>
                <w:w w:val="115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Une salle de repos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2691A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b/>
                <w:i/>
                <w:w w:val="115"/>
                <w:kern w:val="3"/>
                <w:sz w:val="16"/>
                <w:szCs w:val="16"/>
              </w:rPr>
            </w:pPr>
          </w:p>
        </w:tc>
      </w:tr>
      <w:tr w:rsidR="0089134D" w:rsidRPr="00DE65AF" w14:paraId="33B0D96D" w14:textId="77777777" w:rsidTr="00A34A32">
        <w:trPr>
          <w:trHeight w:hRule="exact" w:val="836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7401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03FC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AA82C" w14:textId="77777777"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 d'immobilisation</w:t>
            </w:r>
            <w:r w:rsidRPr="002528B9">
              <w:rPr>
                <w:rFonts w:ascii="Calibri" w:eastAsia="SimSun" w:hAnsi="Calibri" w:cs="Calibri"/>
                <w:spacing w:val="8"/>
                <w:w w:val="115"/>
                <w:kern w:val="3"/>
                <w:sz w:val="18"/>
                <w:szCs w:val="18"/>
              </w:rPr>
              <w:t xml:space="preserve"> </w:t>
            </w:r>
            <w:r w:rsidR="00682426"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et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34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suture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280B7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45406C10" w14:textId="77777777" w:rsidTr="00A34A32">
        <w:trPr>
          <w:trHeight w:hRule="exact" w:val="832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087C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4760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2B0EE9" w14:textId="77777777"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Salle de</w:t>
            </w:r>
            <w:r w:rsidRPr="002528B9">
              <w:rPr>
                <w:rFonts w:ascii="Calibri" w:eastAsia="SimSun" w:hAnsi="Calibri" w:cs="Calibri"/>
                <w:spacing w:val="1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radiologie</w:t>
            </w:r>
            <w:r w:rsidRPr="002528B9">
              <w:rPr>
                <w:rFonts w:ascii="Calibri" w:eastAsia="SimSun" w:hAnsi="Calibri" w:cs="Calibri"/>
                <w:i/>
                <w:spacing w:val="34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répondant</w:t>
            </w:r>
            <w:r w:rsidRPr="002528B9">
              <w:rPr>
                <w:rFonts w:ascii="Calibri" w:eastAsia="SimSun" w:hAnsi="Calibri" w:cs="Calibri"/>
                <w:spacing w:val="5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à</w:t>
            </w:r>
            <w:r w:rsidRPr="002528B9">
              <w:rPr>
                <w:rFonts w:ascii="Calibri" w:eastAsia="SimSun" w:hAnsi="Calibri" w:cs="Calibri"/>
                <w:spacing w:val="3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toutes</w:t>
            </w:r>
            <w:r w:rsidRPr="002528B9">
              <w:rPr>
                <w:rFonts w:ascii="Calibri" w:eastAsia="SimSun" w:hAnsi="Calibri" w:cs="Calibri"/>
                <w:spacing w:val="30"/>
                <w:w w:val="117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>les</w:t>
            </w:r>
            <w:r w:rsidRPr="002528B9">
              <w:rPr>
                <w:rFonts w:ascii="Calibri" w:eastAsia="SimSun" w:hAnsi="Calibri" w:cs="Calibri"/>
                <w:spacing w:val="6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normes</w:t>
            </w:r>
            <w:r w:rsidRPr="002528B9">
              <w:rPr>
                <w:rFonts w:ascii="Calibri" w:eastAsia="SimSun" w:hAnsi="Calibri" w:cs="Calibri"/>
                <w:spacing w:val="7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de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sécurité</w:t>
            </w:r>
            <w:r w:rsidRPr="002528B9">
              <w:rPr>
                <w:rFonts w:ascii="Calibri" w:eastAsia="SimSun" w:hAnsi="Calibri" w:cs="Calibri"/>
                <w:spacing w:val="12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E7BCBD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  <w:tr w:rsidR="0089134D" w:rsidRPr="00DE65AF" w14:paraId="473A2109" w14:textId="77777777" w:rsidTr="00A34A32">
        <w:trPr>
          <w:trHeight w:hRule="exact" w:val="579"/>
        </w:trPr>
        <w:tc>
          <w:tcPr>
            <w:tcW w:w="10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6DA4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E74B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FF86" w14:textId="77777777" w:rsidR="0089134D" w:rsidRPr="00DE65AF" w:rsidRDefault="0089134D" w:rsidP="00FB009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79471" w14:textId="77777777" w:rsidR="0089134D" w:rsidRPr="002528B9" w:rsidRDefault="0089134D" w:rsidP="0068242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8"/>
                <w:szCs w:val="18"/>
              </w:rPr>
            </w:pPr>
            <w:r w:rsidRPr="002528B9">
              <w:rPr>
                <w:rFonts w:ascii="Calibri" w:eastAsia="SimSun" w:hAnsi="Calibri" w:cs="Calibri"/>
                <w:w w:val="115"/>
                <w:kern w:val="3"/>
                <w:sz w:val="18"/>
                <w:szCs w:val="18"/>
              </w:rPr>
              <w:t>Espace</w:t>
            </w:r>
            <w:r w:rsidRPr="002528B9">
              <w:rPr>
                <w:rFonts w:ascii="Calibri" w:eastAsia="SimSun" w:hAnsi="Calibri" w:cs="Calibri"/>
                <w:spacing w:val="2"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spacing w:val="-2"/>
                <w:w w:val="115"/>
                <w:kern w:val="3"/>
                <w:sz w:val="18"/>
                <w:szCs w:val="18"/>
              </w:rPr>
              <w:t>secrétariat</w:t>
            </w:r>
            <w:r w:rsidRPr="002528B9">
              <w:rPr>
                <w:rFonts w:ascii="Calibri" w:eastAsia="SimSun" w:hAnsi="Calibri" w:cs="Calibri"/>
                <w:i/>
                <w:w w:val="115"/>
                <w:kern w:val="3"/>
                <w:sz w:val="18"/>
                <w:szCs w:val="18"/>
              </w:rPr>
              <w:t xml:space="preserve"> </w:t>
            </w:r>
            <w:r w:rsidRPr="002528B9">
              <w:rPr>
                <w:rFonts w:ascii="Calibri" w:eastAsia="SimSun" w:hAnsi="Calibri" w:cs="Calibri"/>
                <w:i/>
                <w:spacing w:val="3"/>
                <w:w w:val="115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5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687F2" w14:textId="77777777" w:rsidR="0089134D" w:rsidRPr="00DE65AF" w:rsidRDefault="0089134D" w:rsidP="00FB009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Calibri"/>
                <w:kern w:val="3"/>
                <w:sz w:val="16"/>
                <w:szCs w:val="16"/>
              </w:rPr>
            </w:pPr>
          </w:p>
        </w:tc>
      </w:tr>
    </w:tbl>
    <w:p w14:paraId="1C12331C" w14:textId="77777777" w:rsidR="0089134D" w:rsidRDefault="0089134D" w:rsidP="00D87561">
      <w:pPr>
        <w:ind w:left="720"/>
        <w:contextualSpacing/>
        <w:textAlignment w:val="baseline"/>
        <w:rPr>
          <w:rFonts w:cstheme="minorHAnsi"/>
          <w:b/>
          <w:sz w:val="20"/>
          <w:szCs w:val="20"/>
        </w:rPr>
      </w:pPr>
    </w:p>
    <w:p w14:paraId="013F6EAD" w14:textId="77777777" w:rsidR="00D87561" w:rsidRPr="00A34A32" w:rsidRDefault="00D87561" w:rsidP="0037461B">
      <w:pPr>
        <w:pStyle w:val="Paragraphedeliste"/>
        <w:numPr>
          <w:ilvl w:val="0"/>
          <w:numId w:val="12"/>
        </w:numPr>
        <w:shd w:val="clear" w:color="auto" w:fill="BBC5E5" w:themeFill="accent2" w:themeFillTint="66"/>
        <w:contextualSpacing/>
        <w:textAlignment w:val="baseline"/>
        <w:rPr>
          <w:rFonts w:eastAsia="Times New Roman"/>
          <w:b/>
          <w:color w:val="000091" w:themeColor="text2"/>
          <w:sz w:val="28"/>
          <w:szCs w:val="28"/>
        </w:rPr>
      </w:pPr>
      <w:r w:rsidRPr="00A34A32">
        <w:rPr>
          <w:rFonts w:eastAsia="Times New Roman"/>
          <w:b/>
          <w:color w:val="000091" w:themeColor="text2"/>
          <w:sz w:val="28"/>
          <w:szCs w:val="28"/>
        </w:rPr>
        <w:lastRenderedPageBreak/>
        <w:t xml:space="preserve">Les besoins de financement (investissement en </w:t>
      </w:r>
      <w:r w:rsidR="0089134D" w:rsidRPr="00A34A32">
        <w:rPr>
          <w:rFonts w:eastAsia="Times New Roman"/>
          <w:b/>
          <w:color w:val="000091" w:themeColor="text2"/>
          <w:sz w:val="28"/>
          <w:szCs w:val="28"/>
        </w:rPr>
        <w:t>équipements</w:t>
      </w:r>
      <w:r w:rsidRPr="00A34A32">
        <w:rPr>
          <w:rFonts w:eastAsia="Times New Roman"/>
          <w:b/>
          <w:color w:val="000091" w:themeColor="text2"/>
          <w:sz w:val="28"/>
          <w:szCs w:val="28"/>
        </w:rPr>
        <w:t xml:space="preserve">) </w:t>
      </w:r>
    </w:p>
    <w:p w14:paraId="79858A7B" w14:textId="77777777" w:rsidR="00D87561" w:rsidRDefault="00D87561" w:rsidP="00D87561">
      <w:pPr>
        <w:contextualSpacing/>
        <w:textAlignment w:val="baseline"/>
        <w:rPr>
          <w:rFonts w:eastAsia="Times New Roman"/>
          <w:b/>
          <w:color w:val="000091" w:themeColor="text2"/>
          <w:sz w:val="24"/>
          <w:szCs w:val="24"/>
        </w:rPr>
      </w:pPr>
    </w:p>
    <w:p w14:paraId="131E9443" w14:textId="77777777" w:rsidR="008404D4" w:rsidRDefault="008404D4" w:rsidP="008404D4">
      <w:pPr>
        <w:ind w:left="-1134"/>
        <w:contextualSpacing/>
        <w:textAlignment w:val="baseline"/>
        <w:rPr>
          <w:rFonts w:cstheme="minorHAnsi"/>
          <w:sz w:val="24"/>
          <w:szCs w:val="24"/>
        </w:rPr>
      </w:pPr>
    </w:p>
    <w:p w14:paraId="172A8BDC" w14:textId="77777777" w:rsidR="003C740D" w:rsidRPr="008404D4" w:rsidRDefault="008404D4" w:rsidP="008404D4">
      <w:pPr>
        <w:ind w:left="-1134"/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2.1) </w:t>
      </w:r>
      <w:r w:rsidR="00D87561" w:rsidRPr="008404D4">
        <w:rPr>
          <w:rFonts w:cstheme="minorHAnsi"/>
          <w:b/>
          <w:sz w:val="24"/>
          <w:szCs w:val="24"/>
        </w:rPr>
        <w:t>Montant total de l’aide sollicitée </w:t>
      </w:r>
      <w:r w:rsidR="00E01F82" w:rsidRPr="008404D4">
        <w:rPr>
          <w:rFonts w:cstheme="minorHAnsi"/>
          <w:b/>
          <w:sz w:val="24"/>
          <w:szCs w:val="24"/>
        </w:rPr>
        <w:t>selon le niveau d’équipements</w:t>
      </w:r>
      <w:r w:rsidR="003C740D" w:rsidRPr="008404D4">
        <w:rPr>
          <w:rFonts w:cstheme="minorHAnsi"/>
          <w:b/>
          <w:sz w:val="24"/>
          <w:szCs w:val="24"/>
        </w:rPr>
        <w:t xml:space="preserve"> (1 ou 2)</w:t>
      </w:r>
    </w:p>
    <w:p w14:paraId="56442F44" w14:textId="77777777" w:rsidR="003C740D" w:rsidRPr="008404D4" w:rsidRDefault="003C740D" w:rsidP="00606536">
      <w:pPr>
        <w:pStyle w:val="Paragraphedeliste"/>
        <w:numPr>
          <w:ilvl w:val="0"/>
          <w:numId w:val="5"/>
        </w:numPr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Niveau </w:t>
      </w:r>
      <w:r w:rsidR="00E01F82" w:rsidRPr="008404D4">
        <w:rPr>
          <w:rFonts w:cstheme="minorHAnsi"/>
          <w:b/>
          <w:sz w:val="24"/>
          <w:szCs w:val="24"/>
        </w:rPr>
        <w:t>1</w:t>
      </w:r>
      <w:r w:rsidRPr="008404D4">
        <w:rPr>
          <w:rFonts w:cstheme="minorHAnsi"/>
          <w:b/>
          <w:sz w:val="24"/>
          <w:szCs w:val="24"/>
        </w:rPr>
        <w:t> : montant maximum de 30 000 €</w:t>
      </w:r>
      <w:r w:rsidR="00B2608F" w:rsidRPr="008404D4">
        <w:rPr>
          <w:rFonts w:cstheme="minorHAnsi"/>
          <w:b/>
          <w:sz w:val="24"/>
          <w:szCs w:val="24"/>
        </w:rPr>
        <w:t xml:space="preserve">   </w:t>
      </w:r>
      <w:r w:rsidR="00B2608F" w:rsidRPr="008404D4">
        <w:rPr>
          <w:rFonts w:cstheme="minorHAnsi"/>
          <w:b/>
          <w:sz w:val="24"/>
          <w:szCs w:val="24"/>
        </w:rPr>
        <w:sym w:font="Symbol" w:char="F09E"/>
      </w:r>
    </w:p>
    <w:p w14:paraId="10D63453" w14:textId="77777777" w:rsidR="00D87561" w:rsidRPr="008404D4" w:rsidRDefault="003C740D" w:rsidP="00606536">
      <w:pPr>
        <w:pStyle w:val="Paragraphedeliste"/>
        <w:numPr>
          <w:ilvl w:val="0"/>
          <w:numId w:val="5"/>
        </w:numPr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Niveau 2 : montant maximum de 45 000 € </w:t>
      </w:r>
      <w:r w:rsidR="00D87561" w:rsidRPr="008404D4">
        <w:rPr>
          <w:rFonts w:cstheme="minorHAnsi"/>
          <w:b/>
          <w:sz w:val="24"/>
          <w:szCs w:val="24"/>
        </w:rPr>
        <w:t xml:space="preserve"> </w:t>
      </w:r>
      <w:r w:rsidR="00B2608F" w:rsidRPr="008404D4">
        <w:rPr>
          <w:rFonts w:cstheme="minorHAnsi"/>
          <w:b/>
          <w:sz w:val="24"/>
          <w:szCs w:val="24"/>
        </w:rPr>
        <w:t xml:space="preserve"> </w:t>
      </w:r>
      <w:r w:rsidR="00B2608F" w:rsidRPr="008404D4">
        <w:rPr>
          <w:rFonts w:cstheme="minorHAnsi"/>
          <w:b/>
          <w:sz w:val="24"/>
          <w:szCs w:val="24"/>
        </w:rPr>
        <w:sym w:font="Symbol" w:char="F09E"/>
      </w:r>
    </w:p>
    <w:p w14:paraId="04A207DB" w14:textId="77777777" w:rsidR="00F36944" w:rsidRPr="008404D4" w:rsidRDefault="00F36944" w:rsidP="00D87561">
      <w:pPr>
        <w:contextualSpacing/>
        <w:textAlignment w:val="baseline"/>
        <w:rPr>
          <w:rFonts w:cstheme="minorHAnsi"/>
          <w:i/>
          <w:color w:val="6D6DFF" w:themeColor="text2" w:themeTint="66"/>
          <w:sz w:val="24"/>
          <w:szCs w:val="24"/>
        </w:rPr>
      </w:pPr>
    </w:p>
    <w:p w14:paraId="57141CC5" w14:textId="77777777" w:rsidR="008404D4" w:rsidRDefault="008404D4" w:rsidP="008404D4">
      <w:pPr>
        <w:ind w:left="-1134"/>
        <w:contextualSpacing/>
        <w:textAlignment w:val="baseline"/>
        <w:rPr>
          <w:rFonts w:cstheme="minorHAnsi"/>
          <w:sz w:val="24"/>
          <w:szCs w:val="24"/>
        </w:rPr>
      </w:pPr>
    </w:p>
    <w:p w14:paraId="39A0A4F5" w14:textId="77777777" w:rsidR="00D87561" w:rsidRPr="008404D4" w:rsidRDefault="008404D4" w:rsidP="008404D4">
      <w:pPr>
        <w:ind w:left="-1134"/>
        <w:contextualSpacing/>
        <w:textAlignment w:val="baseline"/>
        <w:rPr>
          <w:rFonts w:cstheme="minorHAnsi"/>
          <w:b/>
          <w:sz w:val="24"/>
          <w:szCs w:val="24"/>
        </w:rPr>
      </w:pPr>
      <w:r w:rsidRPr="008404D4">
        <w:rPr>
          <w:rFonts w:cstheme="minorHAnsi"/>
          <w:b/>
          <w:sz w:val="24"/>
          <w:szCs w:val="24"/>
        </w:rPr>
        <w:t xml:space="preserve">2.2) </w:t>
      </w:r>
      <w:r w:rsidR="00D87561" w:rsidRPr="008404D4">
        <w:rPr>
          <w:rFonts w:cstheme="minorHAnsi"/>
          <w:b/>
          <w:sz w:val="24"/>
          <w:szCs w:val="24"/>
        </w:rPr>
        <w:t>Détailler les sommes demandées et le type d’équipement</w:t>
      </w:r>
      <w:r w:rsidR="003C740D" w:rsidRPr="008404D4">
        <w:rPr>
          <w:rFonts w:cstheme="minorHAnsi"/>
          <w:b/>
          <w:sz w:val="24"/>
          <w:szCs w:val="24"/>
        </w:rPr>
        <w:t>s</w:t>
      </w:r>
      <w:r w:rsidR="00B2608F" w:rsidRPr="008404D4">
        <w:rPr>
          <w:rFonts w:cstheme="minorHAnsi"/>
          <w:b/>
          <w:sz w:val="24"/>
          <w:szCs w:val="24"/>
        </w:rPr>
        <w:t xml:space="preserve"> : </w:t>
      </w:r>
    </w:p>
    <w:p w14:paraId="62E51A5A" w14:textId="77777777" w:rsidR="00D87561" w:rsidRPr="008404D4" w:rsidRDefault="00D87561" w:rsidP="003C740D">
      <w:pPr>
        <w:contextualSpacing/>
        <w:textAlignment w:val="baseline"/>
        <w:rPr>
          <w:rFonts w:cstheme="minorHAnsi"/>
          <w:sz w:val="24"/>
          <w:szCs w:val="24"/>
        </w:rPr>
      </w:pPr>
    </w:p>
    <w:tbl>
      <w:tblPr>
        <w:tblStyle w:val="Grilledutableau"/>
        <w:tblW w:w="5504" w:type="pct"/>
        <w:tblInd w:w="-856" w:type="dxa"/>
        <w:tblLook w:val="04A0" w:firstRow="1" w:lastRow="0" w:firstColumn="1" w:lastColumn="0" w:noHBand="0" w:noVBand="1"/>
      </w:tblPr>
      <w:tblGrid>
        <w:gridCol w:w="5899"/>
        <w:gridCol w:w="3452"/>
      </w:tblGrid>
      <w:tr w:rsidR="00606536" w:rsidRPr="008404D4" w14:paraId="36448362" w14:textId="77777777" w:rsidTr="008404D4">
        <w:tc>
          <w:tcPr>
            <w:tcW w:w="3154" w:type="pct"/>
            <w:shd w:val="clear" w:color="auto" w:fill="BBC5E5" w:themeFill="accent2" w:themeFillTint="66"/>
          </w:tcPr>
          <w:p w14:paraId="0A30D640" w14:textId="77777777"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Type d’équipements éligibles</w:t>
            </w:r>
            <w:r w:rsidR="00B2608F"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 </w:t>
            </w:r>
          </w:p>
          <w:p w14:paraId="0E9809C7" w14:textId="77777777"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  <w:shd w:val="clear" w:color="auto" w:fill="BBC5E5" w:themeFill="accent2" w:themeFillTint="66"/>
          </w:tcPr>
          <w:p w14:paraId="79BBD76E" w14:textId="77777777"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 xml:space="preserve">Montant </w:t>
            </w:r>
            <w:r w:rsidR="00B2608F" w:rsidRPr="008404D4"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  <w:t>par type de matériel</w:t>
            </w:r>
          </w:p>
        </w:tc>
      </w:tr>
      <w:tr w:rsidR="00606536" w:rsidRPr="008404D4" w14:paraId="1ED99498" w14:textId="77777777" w:rsidTr="008404D4">
        <w:tc>
          <w:tcPr>
            <w:tcW w:w="3154" w:type="pct"/>
          </w:tcPr>
          <w:p w14:paraId="7D711A25" w14:textId="77777777" w:rsidR="00606536" w:rsidRPr="008404D4" w:rsidRDefault="00606536" w:rsidP="00606536">
            <w:pPr>
              <w:suppressAutoHyphens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Imagerie médicale : capteur plan, générateur… </w:t>
            </w:r>
          </w:p>
          <w:p w14:paraId="7704EB95" w14:textId="77777777"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12CEB3EF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55035551" w14:textId="77777777" w:rsidTr="008404D4">
        <w:tc>
          <w:tcPr>
            <w:tcW w:w="3154" w:type="pct"/>
          </w:tcPr>
          <w:p w14:paraId="1C264A9C" w14:textId="77777777" w:rsidR="00606536" w:rsidRPr="008404D4" w:rsidRDefault="00606536" w:rsidP="00606536">
            <w:pPr>
              <w:suppressAutoHyphens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Radiographie portable</w:t>
            </w:r>
          </w:p>
          <w:p w14:paraId="04090FC7" w14:textId="77777777" w:rsidR="00606536" w:rsidRPr="008404D4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6AAEF53F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702B86A6" w14:textId="77777777" w:rsidTr="008404D4">
        <w:tc>
          <w:tcPr>
            <w:tcW w:w="3154" w:type="pct"/>
          </w:tcPr>
          <w:p w14:paraId="7BECDFAF" w14:textId="77777777" w:rsidR="00606536" w:rsidRDefault="00606536" w:rsidP="00B2608F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Brancards mobiles / brancards hydrauliques </w:t>
            </w:r>
          </w:p>
          <w:p w14:paraId="494E45EB" w14:textId="77777777" w:rsidR="008404D4" w:rsidRPr="008404D4" w:rsidRDefault="008404D4" w:rsidP="00B2608F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5ADD2043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6BCBE751" w14:textId="77777777" w:rsidTr="008404D4">
        <w:tc>
          <w:tcPr>
            <w:tcW w:w="3154" w:type="pct"/>
          </w:tcPr>
          <w:p w14:paraId="50D9861D" w14:textId="77777777"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Matériel stérilisable pour petite chirurgie / suture</w:t>
            </w:r>
          </w:p>
          <w:p w14:paraId="43FAF175" w14:textId="77777777"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0D0DF710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55FC14D6" w14:textId="77777777" w:rsidTr="008404D4">
        <w:tc>
          <w:tcPr>
            <w:tcW w:w="3154" w:type="pct"/>
          </w:tcPr>
          <w:p w14:paraId="08760BB6" w14:textId="77777777"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stérilisateur de matériel de petite chirurgie</w:t>
            </w:r>
          </w:p>
          <w:p w14:paraId="33ABED34" w14:textId="77777777"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65B7C48C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243FB79D" w14:textId="77777777" w:rsidTr="008404D4">
        <w:tc>
          <w:tcPr>
            <w:tcW w:w="3154" w:type="pct"/>
          </w:tcPr>
          <w:p w14:paraId="42B837C0" w14:textId="77777777" w:rsidR="00606536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S</w:t>
            </w:r>
            <w:r w:rsidR="00606536"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cialytique</w:t>
            </w:r>
          </w:p>
          <w:p w14:paraId="303F8AB5" w14:textId="77777777"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10B8FFF3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46E7B03F" w14:textId="77777777" w:rsidTr="008404D4">
        <w:tc>
          <w:tcPr>
            <w:tcW w:w="3154" w:type="pct"/>
          </w:tcPr>
          <w:p w14:paraId="3B73CD90" w14:textId="77777777"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Matériel d’échographie</w:t>
            </w:r>
          </w:p>
          <w:p w14:paraId="64A1EABF" w14:textId="77777777"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32B78EA2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606536" w:rsidRPr="008404D4" w14:paraId="4A995278" w14:textId="77777777" w:rsidTr="008404D4">
        <w:tc>
          <w:tcPr>
            <w:tcW w:w="3154" w:type="pct"/>
          </w:tcPr>
          <w:p w14:paraId="41614118" w14:textId="77777777" w:rsidR="00606536" w:rsidRDefault="00606536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Défibrillateur semi-automatique</w:t>
            </w:r>
          </w:p>
          <w:p w14:paraId="4B0B1840" w14:textId="77777777"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03AE23A0" w14:textId="77777777" w:rsidR="00606536" w:rsidRPr="008404D4" w:rsidRDefault="00606536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B2608F" w:rsidRPr="008404D4" w14:paraId="4B40AF13" w14:textId="77777777" w:rsidTr="008404D4">
        <w:tc>
          <w:tcPr>
            <w:tcW w:w="3154" w:type="pct"/>
          </w:tcPr>
          <w:p w14:paraId="76FD98E9" w14:textId="77777777" w:rsidR="00B2608F" w:rsidRDefault="00B2608F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Scope </w:t>
            </w:r>
            <w:proofErr w:type="spellStart"/>
            <w:r w:rsidRPr="008404D4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multiparamètres</w:t>
            </w:r>
            <w:proofErr w:type="spellEnd"/>
          </w:p>
          <w:p w14:paraId="79E0223F" w14:textId="77777777" w:rsidR="008404D4" w:rsidRPr="008404D4" w:rsidRDefault="008404D4" w:rsidP="003C740D">
            <w:pPr>
              <w:contextualSpacing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</w:p>
        </w:tc>
        <w:tc>
          <w:tcPr>
            <w:tcW w:w="1846" w:type="pct"/>
          </w:tcPr>
          <w:p w14:paraId="268EB19E" w14:textId="77777777" w:rsidR="00B2608F" w:rsidRPr="008404D4" w:rsidRDefault="00B2608F" w:rsidP="003C740D">
            <w:pPr>
              <w:contextualSpacing/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</w:tr>
      <w:tr w:rsidR="00B2608F" w:rsidRPr="008404D4" w14:paraId="5AACA438" w14:textId="77777777" w:rsidTr="008404D4">
        <w:tc>
          <w:tcPr>
            <w:tcW w:w="3154" w:type="pct"/>
            <w:shd w:val="clear" w:color="auto" w:fill="BBC5E5" w:themeFill="accent2" w:themeFillTint="66"/>
          </w:tcPr>
          <w:p w14:paraId="0B8939FB" w14:textId="77777777" w:rsidR="00B2608F" w:rsidRPr="008404D4" w:rsidRDefault="00B2608F" w:rsidP="003C740D">
            <w:pPr>
              <w:contextualSpacing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404D4">
              <w:rPr>
                <w:rFonts w:asciiTheme="minorHAnsi" w:hAnsiTheme="minorHAnsi" w:cstheme="minorHAnsi"/>
                <w:b/>
                <w:sz w:val="24"/>
                <w:szCs w:val="24"/>
              </w:rPr>
              <w:t>Montant</w:t>
            </w:r>
            <w:proofErr w:type="spellEnd"/>
            <w:r w:rsidRPr="008404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1846" w:type="pct"/>
            <w:shd w:val="clear" w:color="auto" w:fill="BBC5E5" w:themeFill="accent2" w:themeFillTint="66"/>
          </w:tcPr>
          <w:p w14:paraId="2A821000" w14:textId="77777777" w:rsidR="00B2608F" w:rsidRPr="008404D4" w:rsidRDefault="00B2608F" w:rsidP="003C740D">
            <w:pPr>
              <w:contextualSpacing/>
              <w:textAlignment w:val="baseline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24D87A" w14:textId="77777777" w:rsidR="00606536" w:rsidRPr="008404D4" w:rsidRDefault="00606536" w:rsidP="003C740D">
      <w:pPr>
        <w:contextualSpacing/>
        <w:textAlignment w:val="baseline"/>
        <w:rPr>
          <w:rFonts w:cstheme="minorHAnsi"/>
          <w:b/>
          <w:sz w:val="24"/>
          <w:szCs w:val="24"/>
        </w:rPr>
      </w:pPr>
    </w:p>
    <w:p w14:paraId="1C919BE3" w14:textId="77777777" w:rsidR="00606536" w:rsidRPr="00606536" w:rsidRDefault="00606536" w:rsidP="00606536">
      <w:pPr>
        <w:suppressAutoHyphens/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</w:p>
    <w:p w14:paraId="19160598" w14:textId="77777777" w:rsidR="00606536" w:rsidRPr="00606536" w:rsidRDefault="00606536" w:rsidP="00606536">
      <w:pPr>
        <w:suppressAutoHyphens/>
        <w:spacing w:after="0" w:line="240" w:lineRule="auto"/>
        <w:ind w:left="720"/>
        <w:contextualSpacing/>
        <w:rPr>
          <w:rFonts w:cstheme="minorHAnsi"/>
          <w:sz w:val="20"/>
          <w:szCs w:val="20"/>
        </w:rPr>
      </w:pPr>
    </w:p>
    <w:p w14:paraId="7CE15F8C" w14:textId="77777777" w:rsidR="00394142" w:rsidRDefault="00394142" w:rsidP="006525A9"/>
    <w:sectPr w:rsidR="00394142" w:rsidSect="008404D4">
      <w:footerReference w:type="default" r:id="rId9"/>
      <w:type w:val="continuous"/>
      <w:pgSz w:w="11906" w:h="16838"/>
      <w:pgMar w:top="1276" w:right="991" w:bottom="1418" w:left="2410" w:header="709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06338" w14:textId="77777777" w:rsidR="00F07A6F" w:rsidRDefault="00F07A6F" w:rsidP="005169EB">
      <w:pPr>
        <w:spacing w:after="0" w:line="240" w:lineRule="auto"/>
      </w:pPr>
      <w:r>
        <w:separator/>
      </w:r>
    </w:p>
  </w:endnote>
  <w:endnote w:type="continuationSeparator" w:id="0">
    <w:p w14:paraId="270095FD" w14:textId="77777777" w:rsidR="00F07A6F" w:rsidRDefault="00F07A6F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-Extra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559119"/>
      <w:docPartObj>
        <w:docPartGallery w:val="Page Numbers (Bottom of Page)"/>
        <w:docPartUnique/>
      </w:docPartObj>
    </w:sdtPr>
    <w:sdtEndPr/>
    <w:sdtContent>
      <w:p w14:paraId="3B61C9AF" w14:textId="77777777" w:rsidR="00A34A32" w:rsidRDefault="00A34A32">
        <w:pPr>
          <w:pStyle w:val="Pieddepage"/>
          <w:jc w:val="right"/>
        </w:pPr>
        <w:r>
          <w:t xml:space="preserve">Pièce complémentaire Demande Ma démarche santé </w:t>
        </w:r>
        <w:r w:rsidR="00B272B4">
          <w:t xml:space="preserve">–cabinet de montagne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04D4">
          <w:rPr>
            <w:noProof/>
          </w:rPr>
          <w:t>4</w:t>
        </w:r>
        <w:r>
          <w:fldChar w:fldCharType="end"/>
        </w:r>
        <w:r w:rsidR="00B272B4">
          <w:t>/4</w:t>
        </w:r>
      </w:p>
    </w:sdtContent>
  </w:sdt>
  <w:p w14:paraId="31831D36" w14:textId="77777777" w:rsidR="00237748" w:rsidRPr="007E4A22" w:rsidRDefault="00237748" w:rsidP="00FC44A8">
    <w:pPr>
      <w:pStyle w:val="PieddePage2"/>
      <w:spacing w:after="160"/>
      <w:rPr>
        <w:rFonts w:ascii="Marianne" w:hAnsi="Marianne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18CF" w14:textId="77777777" w:rsidR="00F07A6F" w:rsidRDefault="00F07A6F" w:rsidP="005169EB">
      <w:pPr>
        <w:spacing w:after="0" w:line="240" w:lineRule="auto"/>
      </w:pPr>
      <w:r>
        <w:separator/>
      </w:r>
    </w:p>
  </w:footnote>
  <w:footnote w:type="continuationSeparator" w:id="0">
    <w:p w14:paraId="24CD3DE5" w14:textId="77777777" w:rsidR="00F07A6F" w:rsidRDefault="00F07A6F" w:rsidP="005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F1B"/>
    <w:multiLevelType w:val="hybridMultilevel"/>
    <w:tmpl w:val="D002626E"/>
    <w:lvl w:ilvl="0" w:tplc="A43651F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A1AE5"/>
    <w:multiLevelType w:val="hybridMultilevel"/>
    <w:tmpl w:val="EB4430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5392E"/>
    <w:multiLevelType w:val="hybridMultilevel"/>
    <w:tmpl w:val="2C3442AC"/>
    <w:lvl w:ilvl="0" w:tplc="60D650DA">
      <w:start w:val="1"/>
      <w:numFmt w:val="upperRoman"/>
      <w:lvlText w:val="%1)"/>
      <w:lvlJc w:val="left"/>
      <w:pPr>
        <w:ind w:left="-55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96" w:hanging="360"/>
      </w:pPr>
    </w:lvl>
    <w:lvl w:ilvl="2" w:tplc="040C001B" w:tentative="1">
      <w:start w:val="1"/>
      <w:numFmt w:val="lowerRoman"/>
      <w:lvlText w:val="%3."/>
      <w:lvlJc w:val="right"/>
      <w:pPr>
        <w:ind w:left="524" w:hanging="180"/>
      </w:pPr>
    </w:lvl>
    <w:lvl w:ilvl="3" w:tplc="040C000F" w:tentative="1">
      <w:start w:val="1"/>
      <w:numFmt w:val="decimal"/>
      <w:lvlText w:val="%4."/>
      <w:lvlJc w:val="left"/>
      <w:pPr>
        <w:ind w:left="1244" w:hanging="360"/>
      </w:pPr>
    </w:lvl>
    <w:lvl w:ilvl="4" w:tplc="040C0019" w:tentative="1">
      <w:start w:val="1"/>
      <w:numFmt w:val="lowerLetter"/>
      <w:lvlText w:val="%5."/>
      <w:lvlJc w:val="left"/>
      <w:pPr>
        <w:ind w:left="1964" w:hanging="360"/>
      </w:pPr>
    </w:lvl>
    <w:lvl w:ilvl="5" w:tplc="040C001B" w:tentative="1">
      <w:start w:val="1"/>
      <w:numFmt w:val="lowerRoman"/>
      <w:lvlText w:val="%6."/>
      <w:lvlJc w:val="right"/>
      <w:pPr>
        <w:ind w:left="2684" w:hanging="180"/>
      </w:pPr>
    </w:lvl>
    <w:lvl w:ilvl="6" w:tplc="040C000F" w:tentative="1">
      <w:start w:val="1"/>
      <w:numFmt w:val="decimal"/>
      <w:lvlText w:val="%7."/>
      <w:lvlJc w:val="left"/>
      <w:pPr>
        <w:ind w:left="3404" w:hanging="360"/>
      </w:pPr>
    </w:lvl>
    <w:lvl w:ilvl="7" w:tplc="040C0019" w:tentative="1">
      <w:start w:val="1"/>
      <w:numFmt w:val="lowerLetter"/>
      <w:lvlText w:val="%8."/>
      <w:lvlJc w:val="left"/>
      <w:pPr>
        <w:ind w:left="4124" w:hanging="360"/>
      </w:pPr>
    </w:lvl>
    <w:lvl w:ilvl="8" w:tplc="040C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260D7A5F"/>
    <w:multiLevelType w:val="hybridMultilevel"/>
    <w:tmpl w:val="C97881D2"/>
    <w:lvl w:ilvl="0" w:tplc="D206C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C07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2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C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B04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EA0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E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A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54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027F57"/>
    <w:multiLevelType w:val="hybridMultilevel"/>
    <w:tmpl w:val="07220A18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5" w15:restartNumberingAfterBreak="0">
    <w:nsid w:val="2BE81E9D"/>
    <w:multiLevelType w:val="hybridMultilevel"/>
    <w:tmpl w:val="5AE43D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45965"/>
    <w:multiLevelType w:val="hybridMultilevel"/>
    <w:tmpl w:val="CFCAED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0A413EC"/>
    <w:multiLevelType w:val="hybridMultilevel"/>
    <w:tmpl w:val="A36AB426"/>
    <w:lvl w:ilvl="0" w:tplc="8CD2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11FCA"/>
    <w:multiLevelType w:val="hybridMultilevel"/>
    <w:tmpl w:val="64021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12085"/>
    <w:multiLevelType w:val="hybridMultilevel"/>
    <w:tmpl w:val="97842A5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1E51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F00B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52BCA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CC48B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34458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7A68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7E80F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4411B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9DD55B0"/>
    <w:multiLevelType w:val="hybridMultilevel"/>
    <w:tmpl w:val="2E802F72"/>
    <w:lvl w:ilvl="0" w:tplc="040C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630F0BED"/>
    <w:multiLevelType w:val="hybridMultilevel"/>
    <w:tmpl w:val="4B149C16"/>
    <w:lvl w:ilvl="0" w:tplc="60061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245E2"/>
    <w:multiLevelType w:val="hybridMultilevel"/>
    <w:tmpl w:val="AD40E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A7FA6"/>
    <w:multiLevelType w:val="hybridMultilevel"/>
    <w:tmpl w:val="A5A8A9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2D38DF"/>
    <w:multiLevelType w:val="hybridMultilevel"/>
    <w:tmpl w:val="F41EEB8A"/>
    <w:lvl w:ilvl="0" w:tplc="D1B25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21E51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F00B94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A52BCA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3CC48B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E344588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7A680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7E80FA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4411B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320597A"/>
    <w:multiLevelType w:val="hybridMultilevel"/>
    <w:tmpl w:val="4912A3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0D079B"/>
    <w:multiLevelType w:val="hybridMultilevel"/>
    <w:tmpl w:val="6218A99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C2B4871"/>
    <w:multiLevelType w:val="hybridMultilevel"/>
    <w:tmpl w:val="0212BE8C"/>
    <w:lvl w:ilvl="0" w:tplc="811C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36AB1"/>
    <w:multiLevelType w:val="hybridMultilevel"/>
    <w:tmpl w:val="29D41A06"/>
    <w:lvl w:ilvl="0" w:tplc="D8387B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628668">
    <w:abstractNumId w:val="7"/>
  </w:num>
  <w:num w:numId="2" w16cid:durableId="175510749">
    <w:abstractNumId w:val="14"/>
  </w:num>
  <w:num w:numId="3" w16cid:durableId="1101338371">
    <w:abstractNumId w:val="18"/>
  </w:num>
  <w:num w:numId="4" w16cid:durableId="1135752294">
    <w:abstractNumId w:val="17"/>
  </w:num>
  <w:num w:numId="5" w16cid:durableId="2080131133">
    <w:abstractNumId w:val="15"/>
  </w:num>
  <w:num w:numId="6" w16cid:durableId="1275285922">
    <w:abstractNumId w:val="1"/>
  </w:num>
  <w:num w:numId="7" w16cid:durableId="1755585273">
    <w:abstractNumId w:val="5"/>
  </w:num>
  <w:num w:numId="8" w16cid:durableId="2007588328">
    <w:abstractNumId w:val="12"/>
  </w:num>
  <w:num w:numId="9" w16cid:durableId="959382300">
    <w:abstractNumId w:val="6"/>
  </w:num>
  <w:num w:numId="10" w16cid:durableId="804158647">
    <w:abstractNumId w:val="11"/>
  </w:num>
  <w:num w:numId="11" w16cid:durableId="1241018617">
    <w:abstractNumId w:val="9"/>
  </w:num>
  <w:num w:numId="12" w16cid:durableId="1414736008">
    <w:abstractNumId w:val="2"/>
  </w:num>
  <w:num w:numId="13" w16cid:durableId="1158152783">
    <w:abstractNumId w:val="3"/>
  </w:num>
  <w:num w:numId="14" w16cid:durableId="8305577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857616720">
    <w:abstractNumId w:val="0"/>
  </w:num>
  <w:num w:numId="16" w16cid:durableId="381753311">
    <w:abstractNumId w:val="10"/>
  </w:num>
  <w:num w:numId="17" w16cid:durableId="347753011">
    <w:abstractNumId w:val="16"/>
  </w:num>
  <w:num w:numId="18" w16cid:durableId="842932774">
    <w:abstractNumId w:val="13"/>
  </w:num>
  <w:num w:numId="19" w16cid:durableId="346634752">
    <w:abstractNumId w:val="4"/>
  </w:num>
  <w:num w:numId="20" w16cid:durableId="1331519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96"/>
    <w:rsid w:val="00002F34"/>
    <w:rsid w:val="0004123A"/>
    <w:rsid w:val="0007178B"/>
    <w:rsid w:val="00074CA3"/>
    <w:rsid w:val="00074E20"/>
    <w:rsid w:val="00082A64"/>
    <w:rsid w:val="000A0C8A"/>
    <w:rsid w:val="000A7B97"/>
    <w:rsid w:val="000E3D9D"/>
    <w:rsid w:val="00110B08"/>
    <w:rsid w:val="001135FB"/>
    <w:rsid w:val="00162014"/>
    <w:rsid w:val="00165A2F"/>
    <w:rsid w:val="001A1313"/>
    <w:rsid w:val="001B7C9E"/>
    <w:rsid w:val="001C0DEB"/>
    <w:rsid w:val="001E1E5D"/>
    <w:rsid w:val="002313BC"/>
    <w:rsid w:val="00237748"/>
    <w:rsid w:val="002528B9"/>
    <w:rsid w:val="0027384F"/>
    <w:rsid w:val="00274A7E"/>
    <w:rsid w:val="002907EF"/>
    <w:rsid w:val="002B0B7F"/>
    <w:rsid w:val="002B5DC2"/>
    <w:rsid w:val="002E51A3"/>
    <w:rsid w:val="00327987"/>
    <w:rsid w:val="00337627"/>
    <w:rsid w:val="003469DA"/>
    <w:rsid w:val="0036628F"/>
    <w:rsid w:val="0037461B"/>
    <w:rsid w:val="003874F8"/>
    <w:rsid w:val="00391D4F"/>
    <w:rsid w:val="00394142"/>
    <w:rsid w:val="003B0663"/>
    <w:rsid w:val="003B728E"/>
    <w:rsid w:val="003C740D"/>
    <w:rsid w:val="003D0971"/>
    <w:rsid w:val="003D0E81"/>
    <w:rsid w:val="003F19EB"/>
    <w:rsid w:val="00434ED4"/>
    <w:rsid w:val="00437E6D"/>
    <w:rsid w:val="00442C54"/>
    <w:rsid w:val="00442CC0"/>
    <w:rsid w:val="00473347"/>
    <w:rsid w:val="0048228F"/>
    <w:rsid w:val="004B58B6"/>
    <w:rsid w:val="004B5996"/>
    <w:rsid w:val="004C2BCA"/>
    <w:rsid w:val="004D4C6E"/>
    <w:rsid w:val="004E1398"/>
    <w:rsid w:val="005169EB"/>
    <w:rsid w:val="00525B55"/>
    <w:rsid w:val="00566A14"/>
    <w:rsid w:val="005802BB"/>
    <w:rsid w:val="005815C9"/>
    <w:rsid w:val="0059222D"/>
    <w:rsid w:val="005966F6"/>
    <w:rsid w:val="005F1572"/>
    <w:rsid w:val="00606536"/>
    <w:rsid w:val="00610C12"/>
    <w:rsid w:val="006525A9"/>
    <w:rsid w:val="006534C3"/>
    <w:rsid w:val="006625DB"/>
    <w:rsid w:val="00682426"/>
    <w:rsid w:val="0069236C"/>
    <w:rsid w:val="006D2F28"/>
    <w:rsid w:val="006E0789"/>
    <w:rsid w:val="007021D0"/>
    <w:rsid w:val="00714796"/>
    <w:rsid w:val="007206C8"/>
    <w:rsid w:val="00722220"/>
    <w:rsid w:val="00725CF3"/>
    <w:rsid w:val="00763A8A"/>
    <w:rsid w:val="007711AC"/>
    <w:rsid w:val="00776775"/>
    <w:rsid w:val="00781ECC"/>
    <w:rsid w:val="007A6F55"/>
    <w:rsid w:val="007D203E"/>
    <w:rsid w:val="007E4A22"/>
    <w:rsid w:val="007E4ECC"/>
    <w:rsid w:val="00834FCA"/>
    <w:rsid w:val="008404D4"/>
    <w:rsid w:val="00886420"/>
    <w:rsid w:val="0089134D"/>
    <w:rsid w:val="008B1E91"/>
    <w:rsid w:val="008F5D5F"/>
    <w:rsid w:val="009164AC"/>
    <w:rsid w:val="009607C0"/>
    <w:rsid w:val="00985733"/>
    <w:rsid w:val="009A1462"/>
    <w:rsid w:val="009A40CE"/>
    <w:rsid w:val="009C053D"/>
    <w:rsid w:val="009E0832"/>
    <w:rsid w:val="009E683D"/>
    <w:rsid w:val="009E7836"/>
    <w:rsid w:val="00A07067"/>
    <w:rsid w:val="00A12A6D"/>
    <w:rsid w:val="00A26BEB"/>
    <w:rsid w:val="00A32C27"/>
    <w:rsid w:val="00A3334D"/>
    <w:rsid w:val="00A34A32"/>
    <w:rsid w:val="00A67E4F"/>
    <w:rsid w:val="00A95DB0"/>
    <w:rsid w:val="00AB2E6C"/>
    <w:rsid w:val="00AB548F"/>
    <w:rsid w:val="00AC512E"/>
    <w:rsid w:val="00AE3EB0"/>
    <w:rsid w:val="00B11CD5"/>
    <w:rsid w:val="00B1344A"/>
    <w:rsid w:val="00B2608F"/>
    <w:rsid w:val="00B272B4"/>
    <w:rsid w:val="00B30807"/>
    <w:rsid w:val="00B41C35"/>
    <w:rsid w:val="00B4329A"/>
    <w:rsid w:val="00B8006C"/>
    <w:rsid w:val="00B85FBE"/>
    <w:rsid w:val="00BC384C"/>
    <w:rsid w:val="00BD38B2"/>
    <w:rsid w:val="00BE47D8"/>
    <w:rsid w:val="00C0608B"/>
    <w:rsid w:val="00C26EFA"/>
    <w:rsid w:val="00C34A2F"/>
    <w:rsid w:val="00C45C8D"/>
    <w:rsid w:val="00C56F60"/>
    <w:rsid w:val="00C802CF"/>
    <w:rsid w:val="00C808B2"/>
    <w:rsid w:val="00C837DF"/>
    <w:rsid w:val="00CB0628"/>
    <w:rsid w:val="00CB4EEA"/>
    <w:rsid w:val="00D13A42"/>
    <w:rsid w:val="00D414A0"/>
    <w:rsid w:val="00D45F9E"/>
    <w:rsid w:val="00D600D4"/>
    <w:rsid w:val="00D64D34"/>
    <w:rsid w:val="00D71253"/>
    <w:rsid w:val="00D720B7"/>
    <w:rsid w:val="00D87561"/>
    <w:rsid w:val="00DA18C0"/>
    <w:rsid w:val="00DB1D08"/>
    <w:rsid w:val="00DC5620"/>
    <w:rsid w:val="00DD0B59"/>
    <w:rsid w:val="00DD34BC"/>
    <w:rsid w:val="00E01F82"/>
    <w:rsid w:val="00E066A1"/>
    <w:rsid w:val="00E4337B"/>
    <w:rsid w:val="00E45A61"/>
    <w:rsid w:val="00E474D8"/>
    <w:rsid w:val="00E5234A"/>
    <w:rsid w:val="00E62999"/>
    <w:rsid w:val="00EC484C"/>
    <w:rsid w:val="00ED0907"/>
    <w:rsid w:val="00ED1FA6"/>
    <w:rsid w:val="00EE22A9"/>
    <w:rsid w:val="00EE36C3"/>
    <w:rsid w:val="00EE6124"/>
    <w:rsid w:val="00EF14F7"/>
    <w:rsid w:val="00F04BB0"/>
    <w:rsid w:val="00F07A6F"/>
    <w:rsid w:val="00F3146C"/>
    <w:rsid w:val="00F36944"/>
    <w:rsid w:val="00F37B89"/>
    <w:rsid w:val="00F4149F"/>
    <w:rsid w:val="00F55692"/>
    <w:rsid w:val="00F60D4F"/>
    <w:rsid w:val="00F66C9D"/>
    <w:rsid w:val="00F66E5F"/>
    <w:rsid w:val="00F77443"/>
    <w:rsid w:val="00F85318"/>
    <w:rsid w:val="00F9773E"/>
    <w:rsid w:val="00FA4F6C"/>
    <w:rsid w:val="00FA6AA8"/>
    <w:rsid w:val="00FC44A8"/>
    <w:rsid w:val="00FC514F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C6CAB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75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7561"/>
    <w:rPr>
      <w:rFonts w:asciiTheme="majorHAnsi" w:eastAsiaTheme="majorEastAsia" w:hAnsiTheme="majorHAnsi" w:cstheme="majorBidi"/>
      <w:color w:val="4F5300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756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D87561"/>
    <w:pPr>
      <w:autoSpaceDE w:val="0"/>
      <w:autoSpaceDN w:val="0"/>
      <w:adjustRightInd w:val="0"/>
      <w:spacing w:before="200" w:after="200" w:line="276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rsid w:val="00D8756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4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0B4B-C575-43D0-BE05-E8A2C033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CLAUDE, Christophe (ARS-ARA)</cp:lastModifiedBy>
  <cp:revision>6</cp:revision>
  <cp:lastPrinted>2022-09-14T07:40:00Z</cp:lastPrinted>
  <dcterms:created xsi:type="dcterms:W3CDTF">2024-02-19T15:08:00Z</dcterms:created>
  <dcterms:modified xsi:type="dcterms:W3CDTF">2025-01-29T08:35:00Z</dcterms:modified>
</cp:coreProperties>
</file>